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5E" w:rsidRDefault="009E7D0E" w:rsidP="00C2755E">
      <w:pPr>
        <w:spacing w:line="270" w:lineRule="atLeast"/>
        <w:rPr>
          <w:rFonts w:eastAsia="Calibri"/>
          <w:b/>
          <w:bCs/>
          <w:color w:val="000000"/>
          <w:sz w:val="28"/>
          <w:szCs w:val="28"/>
        </w:rPr>
      </w:pPr>
      <w:r w:rsidRPr="00B203DF">
        <w:rPr>
          <w:b/>
          <w:sz w:val="28"/>
          <w:szCs w:val="28"/>
        </w:rPr>
        <w:t xml:space="preserve">                  </w:t>
      </w:r>
      <w:r w:rsidR="00C2755E" w:rsidRPr="00CB76E2">
        <w:rPr>
          <w:rFonts w:eastAsia="Calibri"/>
          <w:b/>
          <w:bCs/>
          <w:color w:val="000000"/>
          <w:sz w:val="28"/>
          <w:szCs w:val="28"/>
        </w:rPr>
        <w:t>МУНИЦИПАЛЬНОЕ БЮДЖ</w:t>
      </w:r>
      <w:r w:rsidR="00C2755E">
        <w:rPr>
          <w:rFonts w:eastAsia="Calibri"/>
          <w:b/>
          <w:bCs/>
          <w:color w:val="000000"/>
          <w:sz w:val="28"/>
          <w:szCs w:val="28"/>
        </w:rPr>
        <w:t>ЕТНОЕ ОБРАЗОВАТЕЛЬНОЕ</w:t>
      </w:r>
    </w:p>
    <w:p w:rsidR="00C2755E" w:rsidRPr="00CB76E2" w:rsidRDefault="00C2755E" w:rsidP="00C2755E">
      <w:pPr>
        <w:spacing w:line="270" w:lineRule="atLeast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                                         УЧРЕЖДЕНИЕ</w:t>
      </w:r>
    </w:p>
    <w:p w:rsidR="00C2755E" w:rsidRPr="00CB76E2" w:rsidRDefault="00C2755E" w:rsidP="00C2755E">
      <w:pPr>
        <w:rPr>
          <w:sz w:val="28"/>
          <w:szCs w:val="28"/>
        </w:rPr>
      </w:pPr>
      <w:r w:rsidRPr="00CB76E2">
        <w:rPr>
          <w:rFonts w:eastAsia="Calibri"/>
          <w:b/>
          <w:bCs/>
          <w:color w:val="000000"/>
          <w:sz w:val="28"/>
          <w:szCs w:val="28"/>
        </w:rPr>
        <w:t>СРЕДНЯЯ  ОБЩЕОБРАЗОВАТЕЛЬНАЯ ШКОЛА с. ЛУКОВ КОРДОН</w:t>
      </w:r>
    </w:p>
    <w:p w:rsidR="00C2755E" w:rsidRPr="00CB76E2" w:rsidRDefault="00C2755E" w:rsidP="00C2755E">
      <w:pPr>
        <w:rPr>
          <w:sz w:val="28"/>
          <w:szCs w:val="28"/>
        </w:rPr>
      </w:pPr>
    </w:p>
    <w:p w:rsidR="00C2755E" w:rsidRPr="00FA12CD" w:rsidRDefault="00C2755E" w:rsidP="00C2755E">
      <w:pPr>
        <w:shd w:val="clear" w:color="auto" w:fill="FFFFFF"/>
        <w:spacing w:line="413" w:lineRule="exact"/>
        <w:ind w:right="3360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8"/>
        <w:gridCol w:w="2760"/>
        <w:gridCol w:w="3739"/>
      </w:tblGrid>
      <w:tr w:rsidR="00C2755E" w:rsidRPr="00FA12CD" w:rsidTr="008F41A0">
        <w:tc>
          <w:tcPr>
            <w:tcW w:w="3693" w:type="dxa"/>
          </w:tcPr>
          <w:p w:rsidR="00C2755E" w:rsidRPr="00CB76E2" w:rsidRDefault="00C2755E" w:rsidP="008F41A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76E2">
              <w:rPr>
                <w:sz w:val="28"/>
                <w:szCs w:val="28"/>
              </w:rPr>
              <w:t xml:space="preserve">«Рассмотрено»          </w:t>
            </w:r>
          </w:p>
          <w:p w:rsidR="00C2755E" w:rsidRPr="00CB76E2" w:rsidRDefault="00C2755E" w:rsidP="008F41A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76E2">
              <w:rPr>
                <w:sz w:val="28"/>
                <w:szCs w:val="28"/>
              </w:rPr>
              <w:t xml:space="preserve">Руководитель М.О.     </w:t>
            </w:r>
          </w:p>
          <w:p w:rsidR="00C2755E" w:rsidRPr="00CB76E2" w:rsidRDefault="00C2755E" w:rsidP="008F41A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76E2">
              <w:rPr>
                <w:sz w:val="28"/>
                <w:szCs w:val="28"/>
              </w:rPr>
              <w:t>Нурманова А.А.    /___________/</w:t>
            </w:r>
          </w:p>
          <w:p w:rsidR="00C2755E" w:rsidRPr="00CB76E2" w:rsidRDefault="00C2755E" w:rsidP="008F41A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76E2">
              <w:rPr>
                <w:sz w:val="28"/>
                <w:szCs w:val="28"/>
              </w:rPr>
              <w:t xml:space="preserve">ФИО                </w:t>
            </w:r>
          </w:p>
          <w:p w:rsidR="00C2755E" w:rsidRPr="00CB76E2" w:rsidRDefault="00C2755E" w:rsidP="008F41A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76E2">
              <w:rPr>
                <w:sz w:val="28"/>
                <w:szCs w:val="28"/>
              </w:rPr>
              <w:t>Протокол №____ от</w:t>
            </w:r>
          </w:p>
          <w:p w:rsidR="00C2755E" w:rsidRPr="00CB76E2" w:rsidRDefault="00C2755E" w:rsidP="008F41A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C2755E" w:rsidRPr="00CB76E2" w:rsidRDefault="00C2755E" w:rsidP="008F41A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76E2">
              <w:rPr>
                <w:sz w:val="28"/>
                <w:szCs w:val="28"/>
              </w:rPr>
              <w:t>«____» ______________</w:t>
            </w:r>
            <w:r>
              <w:rPr>
                <w:sz w:val="28"/>
                <w:szCs w:val="28"/>
              </w:rPr>
              <w:t>2015</w:t>
            </w:r>
            <w:r w:rsidRPr="00CB76E2">
              <w:rPr>
                <w:sz w:val="28"/>
                <w:szCs w:val="28"/>
              </w:rPr>
              <w:t xml:space="preserve">г  </w:t>
            </w:r>
          </w:p>
        </w:tc>
        <w:tc>
          <w:tcPr>
            <w:tcW w:w="3395" w:type="dxa"/>
          </w:tcPr>
          <w:p w:rsidR="00C2755E" w:rsidRPr="00CB76E2" w:rsidRDefault="00C2755E" w:rsidP="008F41A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76E2">
              <w:rPr>
                <w:sz w:val="28"/>
                <w:szCs w:val="28"/>
              </w:rPr>
              <w:t xml:space="preserve">« Согласовано»  </w:t>
            </w:r>
          </w:p>
          <w:p w:rsidR="00C2755E" w:rsidRPr="00CB76E2" w:rsidRDefault="00C2755E" w:rsidP="008F41A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76E2">
              <w:rPr>
                <w:sz w:val="28"/>
                <w:szCs w:val="28"/>
              </w:rPr>
              <w:t xml:space="preserve">Зам. Директора по УВР </w:t>
            </w:r>
          </w:p>
          <w:p w:rsidR="00C2755E" w:rsidRPr="00CB76E2" w:rsidRDefault="00C2755E" w:rsidP="008F41A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76E2">
              <w:rPr>
                <w:sz w:val="28"/>
                <w:szCs w:val="28"/>
              </w:rPr>
              <w:t xml:space="preserve">МБОУ СОШ с Луков Кордон </w:t>
            </w:r>
          </w:p>
          <w:p w:rsidR="00C2755E" w:rsidRPr="00CB76E2" w:rsidRDefault="00C2755E" w:rsidP="008F41A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76E2">
              <w:rPr>
                <w:sz w:val="28"/>
                <w:szCs w:val="28"/>
              </w:rPr>
              <w:t xml:space="preserve"> Туманова Н.А.      /_____________/    _______/   </w:t>
            </w:r>
          </w:p>
          <w:p w:rsidR="00C2755E" w:rsidRPr="00CB76E2" w:rsidRDefault="00C2755E" w:rsidP="008F41A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76E2">
              <w:rPr>
                <w:sz w:val="28"/>
                <w:szCs w:val="28"/>
              </w:rPr>
              <w:t>ФИО</w:t>
            </w:r>
          </w:p>
          <w:p w:rsidR="00C2755E" w:rsidRPr="00CB76E2" w:rsidRDefault="00C2755E" w:rsidP="008F41A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76E2">
              <w:rPr>
                <w:sz w:val="28"/>
                <w:szCs w:val="28"/>
              </w:rPr>
              <w:t xml:space="preserve"> «____»     ____________</w:t>
            </w:r>
            <w:r>
              <w:rPr>
                <w:sz w:val="28"/>
                <w:szCs w:val="28"/>
              </w:rPr>
              <w:t xml:space="preserve"> 2015</w:t>
            </w:r>
            <w:r w:rsidRPr="00CB76E2">
              <w:rPr>
                <w:sz w:val="28"/>
                <w:szCs w:val="28"/>
              </w:rPr>
              <w:t xml:space="preserve">г                                                                                                                         </w:t>
            </w:r>
          </w:p>
        </w:tc>
        <w:tc>
          <w:tcPr>
            <w:tcW w:w="3793" w:type="dxa"/>
          </w:tcPr>
          <w:p w:rsidR="00C2755E" w:rsidRPr="00CB76E2" w:rsidRDefault="00C2755E" w:rsidP="008F41A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76E2">
              <w:rPr>
                <w:sz w:val="28"/>
                <w:szCs w:val="28"/>
              </w:rPr>
              <w:t>«Утверждаю»</w:t>
            </w:r>
          </w:p>
          <w:p w:rsidR="00C2755E" w:rsidRPr="00CB76E2" w:rsidRDefault="00C2755E" w:rsidP="008F41A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76E2">
              <w:rPr>
                <w:sz w:val="28"/>
                <w:szCs w:val="28"/>
              </w:rPr>
              <w:t>Директор  МБОУ СОШ</w:t>
            </w:r>
          </w:p>
          <w:p w:rsidR="00C2755E" w:rsidRPr="00CB76E2" w:rsidRDefault="00C2755E" w:rsidP="008F41A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76E2">
              <w:rPr>
                <w:sz w:val="28"/>
                <w:szCs w:val="28"/>
              </w:rPr>
              <w:t>с.Луков Кордон</w:t>
            </w:r>
          </w:p>
          <w:p w:rsidR="00C2755E" w:rsidRPr="00CB76E2" w:rsidRDefault="00C2755E" w:rsidP="008F41A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76E2">
              <w:rPr>
                <w:sz w:val="28"/>
                <w:szCs w:val="28"/>
              </w:rPr>
              <w:t>Арыков А.А.            /____________   /</w:t>
            </w:r>
          </w:p>
          <w:p w:rsidR="00C2755E" w:rsidRPr="00CB76E2" w:rsidRDefault="00C2755E" w:rsidP="008F41A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76E2">
              <w:rPr>
                <w:sz w:val="28"/>
                <w:szCs w:val="28"/>
              </w:rPr>
              <w:t>ФИО</w:t>
            </w:r>
          </w:p>
          <w:p w:rsidR="00C2755E" w:rsidRPr="00CB76E2" w:rsidRDefault="00C2755E" w:rsidP="008F41A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76E2">
              <w:rPr>
                <w:sz w:val="28"/>
                <w:szCs w:val="28"/>
              </w:rPr>
              <w:t>Приказ  №____ от</w:t>
            </w:r>
          </w:p>
          <w:p w:rsidR="00C2755E" w:rsidRPr="00CB76E2" w:rsidRDefault="00C2755E" w:rsidP="008F41A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76E2">
              <w:rPr>
                <w:sz w:val="28"/>
                <w:szCs w:val="28"/>
              </w:rPr>
              <w:t>«____»______________201</w:t>
            </w:r>
            <w:r>
              <w:rPr>
                <w:sz w:val="28"/>
                <w:szCs w:val="28"/>
              </w:rPr>
              <w:t>5</w:t>
            </w:r>
            <w:r w:rsidRPr="00CB76E2">
              <w:rPr>
                <w:sz w:val="28"/>
                <w:szCs w:val="28"/>
              </w:rPr>
              <w:t>г</w:t>
            </w:r>
          </w:p>
          <w:p w:rsidR="00C2755E" w:rsidRPr="00CB76E2" w:rsidRDefault="00C2755E" w:rsidP="008F41A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C2755E" w:rsidRPr="00FA12CD" w:rsidRDefault="00C2755E" w:rsidP="00C2755E">
      <w:pPr>
        <w:rPr>
          <w:sz w:val="28"/>
          <w:szCs w:val="28"/>
        </w:rPr>
      </w:pPr>
    </w:p>
    <w:p w:rsidR="00C2755E" w:rsidRPr="00FA12CD" w:rsidRDefault="00C2755E" w:rsidP="00C2755E">
      <w:pPr>
        <w:rPr>
          <w:sz w:val="28"/>
          <w:szCs w:val="28"/>
        </w:rPr>
      </w:pPr>
    </w:p>
    <w:p w:rsidR="00C2755E" w:rsidRPr="00FA12CD" w:rsidRDefault="00C2755E" w:rsidP="00C2755E">
      <w:pPr>
        <w:rPr>
          <w:sz w:val="28"/>
          <w:szCs w:val="28"/>
        </w:rPr>
      </w:pPr>
    </w:p>
    <w:p w:rsidR="00C2755E" w:rsidRPr="00CB76E2" w:rsidRDefault="00C2755E" w:rsidP="00C2755E">
      <w:pPr>
        <w:jc w:val="center"/>
        <w:rPr>
          <w:sz w:val="28"/>
          <w:szCs w:val="28"/>
        </w:rPr>
      </w:pPr>
      <w:r w:rsidRPr="00CB76E2">
        <w:rPr>
          <w:b/>
          <w:sz w:val="28"/>
          <w:szCs w:val="28"/>
        </w:rPr>
        <w:t>Рабочая   программа</w:t>
      </w:r>
    </w:p>
    <w:p w:rsidR="00C2755E" w:rsidRPr="00CB76E2" w:rsidRDefault="00C2755E" w:rsidP="00C2755E">
      <w:pPr>
        <w:spacing w:line="270" w:lineRule="atLeast"/>
        <w:jc w:val="center"/>
        <w:rPr>
          <w:rFonts w:eastAsia="Calibri"/>
          <w:bCs/>
          <w:color w:val="000000"/>
          <w:sz w:val="28"/>
          <w:szCs w:val="28"/>
        </w:rPr>
      </w:pPr>
      <w:r w:rsidRPr="00CB76E2">
        <w:rPr>
          <w:rFonts w:eastAsia="Calibri"/>
          <w:bCs/>
          <w:color w:val="000000"/>
          <w:sz w:val="28"/>
          <w:szCs w:val="28"/>
        </w:rPr>
        <w:t>Музыка 6 класс</w:t>
      </w:r>
    </w:p>
    <w:p w:rsidR="00C2755E" w:rsidRPr="00CB76E2" w:rsidRDefault="00C2755E" w:rsidP="00C2755E">
      <w:pPr>
        <w:jc w:val="right"/>
        <w:rPr>
          <w:sz w:val="28"/>
          <w:szCs w:val="28"/>
        </w:rPr>
      </w:pPr>
      <w:r w:rsidRPr="00CB76E2">
        <w:rPr>
          <w:sz w:val="28"/>
          <w:szCs w:val="28"/>
        </w:rPr>
        <w:t xml:space="preserve">Составил: </w:t>
      </w:r>
    </w:p>
    <w:p w:rsidR="00C2755E" w:rsidRPr="00CB76E2" w:rsidRDefault="00C2755E" w:rsidP="00C2755E">
      <w:pPr>
        <w:jc w:val="right"/>
        <w:rPr>
          <w:sz w:val="28"/>
          <w:szCs w:val="28"/>
        </w:rPr>
      </w:pPr>
      <w:r w:rsidRPr="00CB76E2">
        <w:rPr>
          <w:sz w:val="28"/>
          <w:szCs w:val="28"/>
        </w:rPr>
        <w:t xml:space="preserve">Учитель музыки </w:t>
      </w:r>
      <w:r>
        <w:rPr>
          <w:sz w:val="28"/>
          <w:szCs w:val="28"/>
        </w:rPr>
        <w:t xml:space="preserve">1 категории </w:t>
      </w:r>
      <w:r w:rsidRPr="00CB76E2">
        <w:rPr>
          <w:sz w:val="28"/>
          <w:szCs w:val="28"/>
        </w:rPr>
        <w:t xml:space="preserve">МБОУ СОШ </w:t>
      </w:r>
    </w:p>
    <w:p w:rsidR="00C2755E" w:rsidRPr="00CB76E2" w:rsidRDefault="00C2755E" w:rsidP="00C2755E">
      <w:pPr>
        <w:jc w:val="right"/>
        <w:rPr>
          <w:sz w:val="28"/>
          <w:szCs w:val="28"/>
        </w:rPr>
      </w:pPr>
      <w:r w:rsidRPr="00CB76E2">
        <w:rPr>
          <w:sz w:val="28"/>
          <w:szCs w:val="28"/>
        </w:rPr>
        <w:t>с. Луков кордон,</w:t>
      </w:r>
    </w:p>
    <w:p w:rsidR="00C2755E" w:rsidRPr="00CB76E2" w:rsidRDefault="00C2755E" w:rsidP="00C2755E">
      <w:pPr>
        <w:jc w:val="right"/>
        <w:rPr>
          <w:sz w:val="28"/>
          <w:szCs w:val="28"/>
        </w:rPr>
      </w:pPr>
      <w:r w:rsidRPr="00CB76E2">
        <w:rPr>
          <w:sz w:val="28"/>
          <w:szCs w:val="28"/>
        </w:rPr>
        <w:t xml:space="preserve">Александрово-Гайского района </w:t>
      </w:r>
    </w:p>
    <w:p w:rsidR="00C2755E" w:rsidRPr="00CB76E2" w:rsidRDefault="00C2755E" w:rsidP="00C2755E">
      <w:pPr>
        <w:jc w:val="right"/>
        <w:rPr>
          <w:sz w:val="28"/>
          <w:szCs w:val="28"/>
        </w:rPr>
      </w:pPr>
      <w:r w:rsidRPr="00CB76E2">
        <w:rPr>
          <w:sz w:val="28"/>
          <w:szCs w:val="28"/>
        </w:rPr>
        <w:t>Бисеналиев Н.И</w:t>
      </w:r>
    </w:p>
    <w:p w:rsidR="00C2755E" w:rsidRPr="00CB76E2" w:rsidRDefault="00C2755E" w:rsidP="00C2755E">
      <w:pPr>
        <w:tabs>
          <w:tab w:val="left" w:pos="9135"/>
        </w:tabs>
        <w:jc w:val="right"/>
        <w:rPr>
          <w:sz w:val="28"/>
          <w:szCs w:val="28"/>
        </w:rPr>
      </w:pPr>
      <w:r w:rsidRPr="00CB76E2">
        <w:rPr>
          <w:sz w:val="28"/>
          <w:szCs w:val="28"/>
        </w:rPr>
        <w:tab/>
      </w:r>
    </w:p>
    <w:p w:rsidR="00C2755E" w:rsidRPr="00CB76E2" w:rsidRDefault="00C2755E" w:rsidP="00C2755E">
      <w:pPr>
        <w:jc w:val="right"/>
        <w:rPr>
          <w:sz w:val="28"/>
          <w:szCs w:val="28"/>
        </w:rPr>
      </w:pPr>
    </w:p>
    <w:p w:rsidR="00C2755E" w:rsidRPr="00CB76E2" w:rsidRDefault="00C2755E" w:rsidP="00C2755E">
      <w:pPr>
        <w:rPr>
          <w:sz w:val="28"/>
          <w:szCs w:val="28"/>
        </w:rPr>
      </w:pPr>
    </w:p>
    <w:p w:rsidR="00C2755E" w:rsidRPr="00CB76E2" w:rsidRDefault="00C2755E" w:rsidP="00C2755E">
      <w:pPr>
        <w:rPr>
          <w:sz w:val="28"/>
          <w:szCs w:val="28"/>
        </w:rPr>
      </w:pPr>
    </w:p>
    <w:p w:rsidR="00C2755E" w:rsidRPr="00CB76E2" w:rsidRDefault="00C2755E" w:rsidP="00C2755E">
      <w:pPr>
        <w:rPr>
          <w:sz w:val="28"/>
          <w:szCs w:val="28"/>
        </w:rPr>
      </w:pPr>
    </w:p>
    <w:p w:rsidR="00C2755E" w:rsidRPr="00FA12CD" w:rsidRDefault="00C2755E" w:rsidP="00C2755E">
      <w:pPr>
        <w:rPr>
          <w:sz w:val="28"/>
          <w:szCs w:val="28"/>
        </w:rPr>
      </w:pPr>
    </w:p>
    <w:p w:rsidR="00C2755E" w:rsidRPr="00FA12CD" w:rsidRDefault="00C2755E" w:rsidP="00C2755E">
      <w:pPr>
        <w:rPr>
          <w:sz w:val="28"/>
          <w:szCs w:val="28"/>
        </w:rPr>
      </w:pPr>
    </w:p>
    <w:p w:rsidR="00C2755E" w:rsidRPr="00FA12CD" w:rsidRDefault="00C2755E" w:rsidP="00C2755E">
      <w:pPr>
        <w:rPr>
          <w:sz w:val="28"/>
          <w:szCs w:val="28"/>
        </w:rPr>
      </w:pPr>
    </w:p>
    <w:p w:rsidR="00C2755E" w:rsidRPr="00FA12CD" w:rsidRDefault="00C2755E" w:rsidP="00C2755E">
      <w:pPr>
        <w:rPr>
          <w:sz w:val="28"/>
          <w:szCs w:val="28"/>
        </w:rPr>
      </w:pPr>
    </w:p>
    <w:p w:rsidR="00C2755E" w:rsidRPr="00FA12CD" w:rsidRDefault="00C2755E" w:rsidP="00C2755E">
      <w:pPr>
        <w:rPr>
          <w:sz w:val="28"/>
          <w:szCs w:val="28"/>
        </w:rPr>
      </w:pPr>
    </w:p>
    <w:p w:rsidR="00C2755E" w:rsidRPr="00CB76E2" w:rsidRDefault="00C2755E" w:rsidP="00C2755E">
      <w:pPr>
        <w:jc w:val="center"/>
        <w:rPr>
          <w:b/>
          <w:sz w:val="28"/>
          <w:szCs w:val="28"/>
        </w:rPr>
      </w:pPr>
      <w:r w:rsidRPr="00CB76E2">
        <w:rPr>
          <w:b/>
          <w:sz w:val="28"/>
          <w:szCs w:val="28"/>
        </w:rPr>
        <w:t>Рассмотрено на заседании педагогического совета</w:t>
      </w:r>
    </w:p>
    <w:p w:rsidR="00C2755E" w:rsidRDefault="00C2755E" w:rsidP="00C27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___№ от____________2015г.</w:t>
      </w:r>
    </w:p>
    <w:p w:rsidR="00C2755E" w:rsidRPr="00FA12CD" w:rsidRDefault="00C2755E" w:rsidP="00C2755E">
      <w:pPr>
        <w:jc w:val="center"/>
        <w:rPr>
          <w:b/>
          <w:sz w:val="28"/>
          <w:szCs w:val="28"/>
        </w:rPr>
      </w:pPr>
    </w:p>
    <w:p w:rsidR="00C2755E" w:rsidRPr="00FA12CD" w:rsidRDefault="00C2755E" w:rsidP="00C275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2015-2016</w:t>
      </w:r>
      <w:r w:rsidRPr="00FA12CD">
        <w:rPr>
          <w:b/>
          <w:sz w:val="28"/>
          <w:szCs w:val="28"/>
        </w:rPr>
        <w:t>уч.год.</w:t>
      </w:r>
    </w:p>
    <w:p w:rsidR="00C2755E" w:rsidRPr="00FA12CD" w:rsidRDefault="00C2755E" w:rsidP="00C2755E">
      <w:pPr>
        <w:rPr>
          <w:sz w:val="28"/>
          <w:szCs w:val="28"/>
        </w:rPr>
      </w:pPr>
    </w:p>
    <w:p w:rsidR="00C2755E" w:rsidRDefault="00C2755E" w:rsidP="00C2755E">
      <w:pPr>
        <w:rPr>
          <w:sz w:val="28"/>
          <w:szCs w:val="28"/>
        </w:rPr>
      </w:pPr>
    </w:p>
    <w:p w:rsidR="00C2755E" w:rsidRDefault="00C2755E" w:rsidP="00C2755E">
      <w:pPr>
        <w:rPr>
          <w:sz w:val="28"/>
          <w:szCs w:val="28"/>
        </w:rPr>
      </w:pPr>
    </w:p>
    <w:p w:rsidR="00C2755E" w:rsidRPr="00FA12CD" w:rsidRDefault="00C2755E" w:rsidP="00C2755E">
      <w:pPr>
        <w:rPr>
          <w:sz w:val="28"/>
          <w:szCs w:val="28"/>
        </w:rPr>
      </w:pPr>
    </w:p>
    <w:p w:rsidR="00FA39C5" w:rsidRPr="00B203DF" w:rsidRDefault="009E7D0E" w:rsidP="00FA39C5">
      <w:pPr>
        <w:ind w:firstLine="709"/>
        <w:jc w:val="both"/>
        <w:rPr>
          <w:b/>
          <w:sz w:val="28"/>
          <w:szCs w:val="28"/>
        </w:rPr>
      </w:pPr>
      <w:r w:rsidRPr="00B203DF">
        <w:rPr>
          <w:b/>
          <w:sz w:val="28"/>
          <w:szCs w:val="28"/>
        </w:rPr>
        <w:lastRenderedPageBreak/>
        <w:t xml:space="preserve">       </w:t>
      </w:r>
      <w:r w:rsidR="00FA39C5" w:rsidRPr="00B203DF">
        <w:rPr>
          <w:b/>
          <w:sz w:val="28"/>
          <w:szCs w:val="28"/>
        </w:rPr>
        <w:t>Пояснительная записка 6 класс</w:t>
      </w:r>
    </w:p>
    <w:p w:rsidR="00FA39C5" w:rsidRPr="00CB76E2" w:rsidRDefault="00FA39C5" w:rsidP="00FA39C5">
      <w:pPr>
        <w:ind w:left="-426" w:right="282" w:firstLine="426"/>
        <w:jc w:val="both"/>
      </w:pPr>
      <w:r w:rsidRPr="00CB76E2">
        <w:t>Данная рабочая программа по музыке составлена на основе  следующих нормативных документов:</w:t>
      </w:r>
    </w:p>
    <w:p w:rsidR="00FA39C5" w:rsidRPr="00CB76E2" w:rsidRDefault="00FA39C5" w:rsidP="00FA39C5">
      <w:pPr>
        <w:ind w:left="-426" w:right="282" w:firstLine="426"/>
        <w:jc w:val="both"/>
      </w:pPr>
      <w:r w:rsidRPr="00CB76E2">
        <w:t>- Федерального государственног</w:t>
      </w:r>
      <w:r w:rsidR="0041296A" w:rsidRPr="00CB76E2">
        <w:t>о образовательного стандарта ,</w:t>
      </w:r>
      <w:r w:rsidRPr="00CB76E2">
        <w:t>утвержденного приказом Министерст</w:t>
      </w:r>
      <w:r w:rsidR="00A23025" w:rsidRPr="00CB76E2">
        <w:t>во образования и науки РФ от 5марта2004 г. №1089</w:t>
      </w:r>
      <w:r w:rsidRPr="00CB76E2">
        <w:t>;</w:t>
      </w:r>
    </w:p>
    <w:p w:rsidR="00FA39C5" w:rsidRPr="00CB76E2" w:rsidRDefault="00FA39C5" w:rsidP="00FA39C5">
      <w:pPr>
        <w:ind w:left="-426" w:right="282" w:firstLine="426"/>
        <w:jc w:val="both"/>
      </w:pPr>
      <w:r w:rsidRPr="00CB76E2">
        <w:t>- примерной программы по «Музыке» Д.Б.Кабалевского</w:t>
      </w:r>
    </w:p>
    <w:p w:rsidR="00FA39C5" w:rsidRPr="00CB76E2" w:rsidRDefault="00FA39C5" w:rsidP="00FA39C5">
      <w:pPr>
        <w:ind w:left="-426" w:right="282" w:firstLine="426"/>
        <w:jc w:val="both"/>
      </w:pPr>
      <w:r w:rsidRPr="00CB76E2">
        <w:t>- образовательной программы МБОУ СОШ с.Луков Кордон</w:t>
      </w:r>
    </w:p>
    <w:p w:rsidR="00FA39C5" w:rsidRPr="00CB76E2" w:rsidRDefault="00FA39C5" w:rsidP="00FA39C5">
      <w:pPr>
        <w:ind w:left="-426" w:right="282" w:firstLine="426"/>
        <w:jc w:val="both"/>
      </w:pPr>
      <w:r w:rsidRPr="00CB76E2">
        <w:t>Программы общеобразовательных учреждений «Музыка. 1-7 классы.», авт. Э.Б. Абдуллин, Т.А. Бейдер, под научным руководством Д.Б. Кабалевского, рекомендованной Министерством образования Р.Ф., Москва, «Просвещение», 2007 год, в соответствии сФедеральным компонентом государственного стандарта основного общего образования по музыке.</w:t>
      </w:r>
    </w:p>
    <w:p w:rsidR="00FA39C5" w:rsidRPr="00CB76E2" w:rsidRDefault="00FA39C5" w:rsidP="00FA39C5">
      <w:pPr>
        <w:pStyle w:val="a3"/>
        <w:spacing w:before="0" w:beforeAutospacing="0" w:after="0" w:afterAutospacing="0"/>
        <w:ind w:left="-426" w:right="282" w:firstLine="426"/>
        <w:jc w:val="both"/>
        <w:rPr>
          <w:b/>
        </w:rPr>
      </w:pPr>
      <w:r w:rsidRPr="00CB76E2">
        <w:rPr>
          <w:b/>
        </w:rPr>
        <w:t>Актуальность</w:t>
      </w:r>
    </w:p>
    <w:p w:rsidR="00FA39C5" w:rsidRPr="00CB76E2" w:rsidRDefault="00FA39C5" w:rsidP="00FA39C5">
      <w:pPr>
        <w:pStyle w:val="a3"/>
        <w:spacing w:before="0" w:beforeAutospacing="0" w:after="0" w:afterAutospacing="0"/>
        <w:ind w:left="-426" w:right="282" w:firstLine="426"/>
        <w:jc w:val="both"/>
        <w:rPr>
          <w:highlight w:val="yellow"/>
        </w:rPr>
      </w:pPr>
      <w:r w:rsidRPr="00CB76E2">
        <w:t xml:space="preserve"> Изучение предмета «Музыка»  на основной ступени направлено на формирование представлений о музыке  как виде искусства, а также представлений о богатстве и многообразии музыкальной жизни страны, изучение народного музыкального творчества в его взаимосвязях с профессиональной композиторской русской и зарубежной музыкой от эпохи средневековья до рубежа ХХ века в контексте стилевого подхода. При обращении к отечественному и зарубежному музыкальному искусству ХХ века в центре внимания оказывается  многообразие его стилевых направлений, традиции и новаторство в музыке академической направленности и современной популярной музыки.</w:t>
      </w:r>
    </w:p>
    <w:p w:rsidR="00FA39C5" w:rsidRPr="00CB76E2" w:rsidRDefault="00FA39C5" w:rsidP="00FA39C5">
      <w:pPr>
        <w:pStyle w:val="a3"/>
        <w:spacing w:before="0" w:beforeAutospacing="0" w:after="0" w:afterAutospacing="0"/>
        <w:ind w:left="-426" w:right="282" w:firstLine="426"/>
        <w:jc w:val="both"/>
        <w:rPr>
          <w:b/>
        </w:rPr>
      </w:pPr>
      <w:r w:rsidRPr="00CB76E2">
        <w:rPr>
          <w:b/>
        </w:rPr>
        <w:t>Концепция программы</w:t>
      </w:r>
    </w:p>
    <w:p w:rsidR="00FA39C5" w:rsidRPr="00CB76E2" w:rsidRDefault="00FA39C5" w:rsidP="00FA39C5">
      <w:pPr>
        <w:pStyle w:val="a3"/>
        <w:spacing w:before="0" w:beforeAutospacing="0" w:after="0" w:afterAutospacing="0"/>
        <w:ind w:left="-426" w:right="282" w:firstLine="426"/>
        <w:jc w:val="both"/>
      </w:pPr>
      <w:r w:rsidRPr="00CB76E2">
        <w:t>Музыкальное образование (воспитание, обучение и развитие) в основной школе способствует дальнейшему развитию у учащихся эстетического чувства, сознания, потребностей, вкуса, ощущения и осознания красоты и гармонии в музыке и жизни, формирования личностной позиции в мире искусства, подготовки учащихся к музыкальному самообразованию. Общение подростков с музыкой открывает возможность для духовного становления личности и ее творческого самовыражения.</w:t>
      </w:r>
    </w:p>
    <w:p w:rsidR="00FA39C5" w:rsidRPr="00CB76E2" w:rsidRDefault="00FA39C5" w:rsidP="00FA39C5">
      <w:pPr>
        <w:pStyle w:val="a4"/>
        <w:widowControl w:val="0"/>
        <w:spacing w:after="0"/>
        <w:ind w:left="-426" w:right="282" w:firstLine="426"/>
        <w:jc w:val="both"/>
      </w:pPr>
    </w:p>
    <w:p w:rsidR="00FA39C5" w:rsidRPr="00CB76E2" w:rsidRDefault="00FA39C5" w:rsidP="00FA39C5">
      <w:pPr>
        <w:pStyle w:val="2"/>
        <w:spacing w:after="0" w:line="240" w:lineRule="auto"/>
        <w:ind w:left="-426" w:right="282" w:firstLine="426"/>
        <w:jc w:val="both"/>
        <w:rPr>
          <w:b/>
          <w:bCs/>
          <w:iCs/>
        </w:rPr>
      </w:pPr>
      <w:r w:rsidRPr="00CB76E2">
        <w:rPr>
          <w:b/>
          <w:bCs/>
          <w:iCs/>
        </w:rPr>
        <w:t>Изучение музыки направлено на достижение следующей цели:</w:t>
      </w:r>
    </w:p>
    <w:p w:rsidR="00FA39C5" w:rsidRPr="00CB76E2" w:rsidRDefault="00FA39C5" w:rsidP="00FA39C5">
      <w:pPr>
        <w:pStyle w:val="a3"/>
        <w:spacing w:before="0" w:beforeAutospacing="0" w:after="0" w:afterAutospacing="0"/>
        <w:ind w:left="-426" w:right="282" w:firstLine="426"/>
        <w:jc w:val="both"/>
      </w:pPr>
      <w:r w:rsidRPr="00CB76E2">
        <w:t>Формирование представлений о музыке  как виде искусства, а также представлений о богатстве и многообразии музыкальной жизни страны, изучение народного музыкального творчества в его взаимосвязях с профессиональной композиторской русской и зарубежной музыкой от эпохи средневековья до рубежа ХХ века в контексте стилевого подхода.</w:t>
      </w:r>
    </w:p>
    <w:p w:rsidR="00FA39C5" w:rsidRPr="00CB76E2" w:rsidRDefault="00FA39C5" w:rsidP="00FA39C5">
      <w:pPr>
        <w:pStyle w:val="a3"/>
        <w:spacing w:before="0" w:beforeAutospacing="0" w:after="0" w:afterAutospacing="0"/>
        <w:ind w:left="-426" w:right="282" w:firstLine="426"/>
        <w:jc w:val="both"/>
      </w:pPr>
      <w:r w:rsidRPr="00CB76E2">
        <w:t>Обогащение опыта эмоционально-ценностного отношения к музыке и знаний музыки в период обучения в основной школе осуществляется в первую очередь за счет расширения диапазона изучаемых произведений в жанрово-стилевом отношении, более широкого представления в музыкальном репертуаре образцов народной и профессиональной (классической и современной) музыки как светской, так и духовной. При этом произведения духовной религиозной музыки рассматриваются в культурологическом аспекте. Важной составляющей изучаемого учащимися музыкального репертуара становятся образцы современной популярной музыки</w:t>
      </w:r>
      <w:r w:rsidRPr="00CB76E2">
        <w:rPr>
          <w:i/>
        </w:rPr>
        <w:t xml:space="preserve">. </w:t>
      </w:r>
    </w:p>
    <w:p w:rsidR="00FA39C5" w:rsidRPr="00CB76E2" w:rsidRDefault="00FA39C5" w:rsidP="00FA39C5">
      <w:pPr>
        <w:pStyle w:val="a3"/>
        <w:spacing w:before="0" w:beforeAutospacing="0" w:after="0" w:afterAutospacing="0"/>
        <w:ind w:left="-426" w:right="282" w:firstLine="426"/>
        <w:jc w:val="both"/>
        <w:rPr>
          <w:b/>
          <w:highlight w:val="yellow"/>
        </w:rPr>
      </w:pPr>
      <w:r w:rsidRPr="00CB76E2">
        <w:rPr>
          <w:b/>
        </w:rPr>
        <w:t xml:space="preserve"> Задачи</w:t>
      </w:r>
    </w:p>
    <w:p w:rsidR="00FA39C5" w:rsidRPr="00CB76E2" w:rsidRDefault="00FA39C5" w:rsidP="00FA39C5">
      <w:pPr>
        <w:numPr>
          <w:ilvl w:val="0"/>
          <w:numId w:val="1"/>
        </w:numPr>
        <w:tabs>
          <w:tab w:val="clear" w:pos="567"/>
        </w:tabs>
        <w:ind w:left="-426" w:right="282" w:firstLine="426"/>
        <w:jc w:val="both"/>
        <w:rPr>
          <w:bCs/>
        </w:rPr>
      </w:pPr>
      <w:r w:rsidRPr="00CB76E2">
        <w:rPr>
          <w:bCs/>
        </w:rPr>
        <w:t xml:space="preserve">становление </w:t>
      </w:r>
      <w:r w:rsidRPr="00CB76E2">
        <w:rPr>
          <w:bCs/>
          <w:iCs/>
        </w:rPr>
        <w:t>музыкальной культуры как неотъемлемой части духовной культуры;</w:t>
      </w:r>
    </w:p>
    <w:p w:rsidR="00FA39C5" w:rsidRPr="00CB76E2" w:rsidRDefault="00FA39C5" w:rsidP="00FA39C5">
      <w:pPr>
        <w:numPr>
          <w:ilvl w:val="0"/>
          <w:numId w:val="1"/>
        </w:numPr>
        <w:tabs>
          <w:tab w:val="clear" w:pos="567"/>
        </w:tabs>
        <w:ind w:left="-426" w:right="282" w:firstLine="426"/>
        <w:jc w:val="both"/>
        <w:rPr>
          <w:bCs/>
        </w:rPr>
      </w:pPr>
      <w:r w:rsidRPr="00CB76E2">
        <w:rPr>
          <w:bCs/>
        </w:rPr>
        <w:t xml:space="preserve">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FA39C5" w:rsidRPr="00CB76E2" w:rsidRDefault="00FA39C5" w:rsidP="00FA39C5">
      <w:pPr>
        <w:numPr>
          <w:ilvl w:val="0"/>
          <w:numId w:val="1"/>
        </w:numPr>
        <w:tabs>
          <w:tab w:val="clear" w:pos="567"/>
        </w:tabs>
        <w:ind w:left="-426" w:right="282" w:firstLine="426"/>
        <w:jc w:val="both"/>
        <w:rPr>
          <w:bCs/>
        </w:rPr>
      </w:pPr>
      <w:r w:rsidRPr="00CB76E2">
        <w:rPr>
          <w:bCs/>
        </w:rPr>
        <w:t xml:space="preserve">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</w:t>
      </w:r>
      <w:r w:rsidRPr="00CB76E2">
        <w:rPr>
          <w:bCs/>
        </w:rPr>
        <w:lastRenderedPageBreak/>
        <w:t>композиторов; о воздействии музыки на человека; о ее взаимосвязи с другими видами искусства и жизнью;</w:t>
      </w:r>
    </w:p>
    <w:p w:rsidR="006A4CED" w:rsidRDefault="00FA39C5" w:rsidP="00251D63">
      <w:pPr>
        <w:numPr>
          <w:ilvl w:val="0"/>
          <w:numId w:val="1"/>
        </w:numPr>
        <w:tabs>
          <w:tab w:val="clear" w:pos="567"/>
        </w:tabs>
        <w:ind w:left="-426" w:right="282" w:firstLine="426"/>
        <w:jc w:val="both"/>
        <w:rPr>
          <w:b/>
          <w:i/>
        </w:rPr>
      </w:pPr>
      <w:r w:rsidRPr="00CB76E2">
        <w:rPr>
          <w:bCs/>
        </w:rPr>
        <w:t xml:space="preserve"> овладение практическими умениями и навыками в различных видах</w:t>
      </w:r>
    </w:p>
    <w:p w:rsidR="00FA39C5" w:rsidRPr="00CB76E2" w:rsidRDefault="00FA39C5" w:rsidP="00FA39C5">
      <w:pPr>
        <w:shd w:val="clear" w:color="auto" w:fill="FFFFFF"/>
        <w:ind w:left="-426" w:right="282" w:firstLine="426"/>
        <w:jc w:val="both"/>
        <w:rPr>
          <w:b/>
        </w:rPr>
      </w:pPr>
      <w:r w:rsidRPr="00CB76E2">
        <w:rPr>
          <w:b/>
        </w:rPr>
        <w:t>Организация образовательного процесса</w:t>
      </w:r>
    </w:p>
    <w:p w:rsidR="00FA39C5" w:rsidRPr="00CB76E2" w:rsidRDefault="00FA39C5" w:rsidP="00FA39C5">
      <w:pPr>
        <w:shd w:val="clear" w:color="auto" w:fill="FFFFFF"/>
        <w:ind w:left="-426" w:right="282" w:firstLine="426"/>
        <w:jc w:val="both"/>
      </w:pPr>
      <w:r w:rsidRPr="00CB76E2">
        <w:t>Программа разработана и направлена на реализацию полноценного общения школьников с высокохудожественной музыкой в современных условиях, широкого распространения образцов поп-культуры в средствах массовой информации, на проявление  исполнительской деятельности учащихся,  на освоение элементов музыкальной грамоты, на развитие творческого  начала в размышлениях о музыке, индивидуальной и коллективной исследовательской (проектной) деятельности.</w:t>
      </w:r>
    </w:p>
    <w:p w:rsidR="00FA39C5" w:rsidRPr="00CB76E2" w:rsidRDefault="00FA39C5" w:rsidP="00FA39C5">
      <w:pPr>
        <w:shd w:val="clear" w:color="auto" w:fill="FFFFFF"/>
        <w:ind w:left="-426" w:right="282" w:firstLine="426"/>
        <w:jc w:val="both"/>
        <w:rPr>
          <w:b/>
          <w:i/>
        </w:rPr>
      </w:pPr>
      <w:r w:rsidRPr="00CB76E2">
        <w:rPr>
          <w:b/>
          <w:i/>
        </w:rPr>
        <w:t>Формы : урок.</w:t>
      </w:r>
    </w:p>
    <w:p w:rsidR="00FA39C5" w:rsidRPr="00CB76E2" w:rsidRDefault="00FA39C5" w:rsidP="00FA39C5">
      <w:pPr>
        <w:shd w:val="clear" w:color="auto" w:fill="FFFFFF"/>
        <w:ind w:left="-426" w:right="282" w:firstLine="426"/>
        <w:jc w:val="both"/>
        <w:rPr>
          <w:b/>
          <w:i/>
        </w:rPr>
      </w:pPr>
      <w:r w:rsidRPr="00CB76E2">
        <w:rPr>
          <w:b/>
          <w:i/>
        </w:rPr>
        <w:t>Типы уроков:</w:t>
      </w:r>
    </w:p>
    <w:p w:rsidR="00FA39C5" w:rsidRPr="00CB76E2" w:rsidRDefault="00FA39C5" w:rsidP="00FA39C5">
      <w:pPr>
        <w:numPr>
          <w:ilvl w:val="0"/>
          <w:numId w:val="5"/>
        </w:numPr>
        <w:shd w:val="clear" w:color="auto" w:fill="FFFFFF"/>
        <w:ind w:left="-426" w:right="282" w:firstLine="426"/>
        <w:jc w:val="both"/>
      </w:pPr>
      <w:r w:rsidRPr="00CB76E2">
        <w:t>- урок изучение нового материала;</w:t>
      </w:r>
    </w:p>
    <w:p w:rsidR="00FA39C5" w:rsidRPr="00CB76E2" w:rsidRDefault="00FA39C5" w:rsidP="00FA39C5">
      <w:pPr>
        <w:numPr>
          <w:ilvl w:val="0"/>
          <w:numId w:val="5"/>
        </w:numPr>
        <w:shd w:val="clear" w:color="auto" w:fill="FFFFFF"/>
        <w:ind w:left="-426" w:right="282" w:firstLine="426"/>
        <w:jc w:val="both"/>
      </w:pPr>
      <w:r w:rsidRPr="00CB76E2">
        <w:t>- урок совершенствования знаний, умений и навыков;</w:t>
      </w:r>
    </w:p>
    <w:p w:rsidR="00FA39C5" w:rsidRPr="00CB76E2" w:rsidRDefault="00FA39C5" w:rsidP="00FA39C5">
      <w:pPr>
        <w:numPr>
          <w:ilvl w:val="0"/>
          <w:numId w:val="5"/>
        </w:numPr>
        <w:shd w:val="clear" w:color="auto" w:fill="FFFFFF"/>
        <w:ind w:left="-426" w:right="282" w:firstLine="426"/>
        <w:jc w:val="both"/>
      </w:pPr>
      <w:r w:rsidRPr="00CB76E2">
        <w:t>- урок обобщения и систематизации знаний, умений и навыков;</w:t>
      </w:r>
    </w:p>
    <w:p w:rsidR="00FA39C5" w:rsidRPr="00CB76E2" w:rsidRDefault="00FA39C5" w:rsidP="00FA39C5">
      <w:pPr>
        <w:numPr>
          <w:ilvl w:val="0"/>
          <w:numId w:val="5"/>
        </w:numPr>
        <w:shd w:val="clear" w:color="auto" w:fill="FFFFFF"/>
        <w:ind w:left="-426" w:right="282" w:firstLine="426"/>
        <w:jc w:val="both"/>
      </w:pPr>
      <w:r w:rsidRPr="00CB76E2">
        <w:t>- комбинированный урок;</w:t>
      </w:r>
    </w:p>
    <w:p w:rsidR="00FA39C5" w:rsidRPr="00CB76E2" w:rsidRDefault="00FA39C5" w:rsidP="00FA39C5">
      <w:pPr>
        <w:numPr>
          <w:ilvl w:val="0"/>
          <w:numId w:val="5"/>
        </w:numPr>
        <w:shd w:val="clear" w:color="auto" w:fill="FFFFFF"/>
        <w:ind w:left="-426" w:right="282" w:firstLine="426"/>
        <w:jc w:val="both"/>
      </w:pPr>
      <w:r w:rsidRPr="00CB76E2">
        <w:t>- урок контроля умений и навыков.</w:t>
      </w:r>
    </w:p>
    <w:p w:rsidR="00FA39C5" w:rsidRPr="00CB76E2" w:rsidRDefault="00FA39C5" w:rsidP="00FA39C5">
      <w:pPr>
        <w:shd w:val="clear" w:color="auto" w:fill="FFFFFF"/>
        <w:ind w:left="-426" w:right="282" w:firstLine="426"/>
        <w:jc w:val="both"/>
      </w:pPr>
      <w:r w:rsidRPr="00CB76E2">
        <w:t>Виды уроков:</w:t>
      </w:r>
    </w:p>
    <w:p w:rsidR="00FA39C5" w:rsidRPr="00CB76E2" w:rsidRDefault="00FA39C5" w:rsidP="00FA39C5">
      <w:pPr>
        <w:numPr>
          <w:ilvl w:val="0"/>
          <w:numId w:val="2"/>
        </w:numPr>
        <w:shd w:val="clear" w:color="auto" w:fill="FFFFFF"/>
        <w:ind w:left="-426" w:right="282" w:firstLine="426"/>
        <w:jc w:val="both"/>
      </w:pPr>
      <w:r w:rsidRPr="00CB76E2">
        <w:t>урок – беседа;</w:t>
      </w:r>
    </w:p>
    <w:p w:rsidR="00FA39C5" w:rsidRPr="00CB76E2" w:rsidRDefault="00FA39C5" w:rsidP="00FA39C5">
      <w:pPr>
        <w:numPr>
          <w:ilvl w:val="0"/>
          <w:numId w:val="2"/>
        </w:numPr>
        <w:shd w:val="clear" w:color="auto" w:fill="FFFFFF"/>
        <w:ind w:left="-426" w:right="282" w:firstLine="426"/>
        <w:jc w:val="both"/>
      </w:pPr>
      <w:r w:rsidRPr="00CB76E2">
        <w:t>урок – экскурсия;</w:t>
      </w:r>
    </w:p>
    <w:p w:rsidR="00FA39C5" w:rsidRPr="00CB76E2" w:rsidRDefault="00FA39C5" w:rsidP="00FA39C5">
      <w:pPr>
        <w:numPr>
          <w:ilvl w:val="0"/>
          <w:numId w:val="2"/>
        </w:numPr>
        <w:shd w:val="clear" w:color="auto" w:fill="FFFFFF"/>
        <w:ind w:left="-426" w:right="282" w:firstLine="426"/>
        <w:jc w:val="both"/>
      </w:pPr>
      <w:r w:rsidRPr="00CB76E2">
        <w:t>урок – игра;</w:t>
      </w:r>
    </w:p>
    <w:p w:rsidR="00FA39C5" w:rsidRPr="00CB76E2" w:rsidRDefault="00FA39C5" w:rsidP="00FA39C5">
      <w:pPr>
        <w:numPr>
          <w:ilvl w:val="0"/>
          <w:numId w:val="2"/>
        </w:numPr>
        <w:shd w:val="clear" w:color="auto" w:fill="FFFFFF"/>
        <w:ind w:left="-426" w:right="282" w:firstLine="426"/>
        <w:jc w:val="both"/>
      </w:pPr>
      <w:r w:rsidRPr="00CB76E2">
        <w:t>выполнение учебного проекта.</w:t>
      </w:r>
    </w:p>
    <w:p w:rsidR="00FA39C5" w:rsidRPr="00CB76E2" w:rsidRDefault="00FA39C5" w:rsidP="00FA39C5">
      <w:pPr>
        <w:shd w:val="clear" w:color="auto" w:fill="FFFFFF"/>
        <w:ind w:left="-426" w:right="282" w:firstLine="426"/>
        <w:jc w:val="both"/>
      </w:pPr>
      <w:r w:rsidRPr="00CB76E2">
        <w:t>Методы обучения:</w:t>
      </w:r>
    </w:p>
    <w:p w:rsidR="00FA39C5" w:rsidRPr="00CB76E2" w:rsidRDefault="00FA39C5" w:rsidP="00FA39C5">
      <w:pPr>
        <w:numPr>
          <w:ilvl w:val="0"/>
          <w:numId w:val="3"/>
        </w:numPr>
        <w:shd w:val="clear" w:color="auto" w:fill="FFFFFF"/>
        <w:ind w:left="-426" w:right="282" w:firstLine="426"/>
        <w:jc w:val="both"/>
      </w:pPr>
      <w:r w:rsidRPr="00CB76E2">
        <w:rPr>
          <w:color w:val="000000"/>
          <w:spacing w:val="-10"/>
        </w:rPr>
        <w:t>Словесные, наглядные, практические;</w:t>
      </w:r>
    </w:p>
    <w:p w:rsidR="00CB76E2" w:rsidRPr="00CB76E2" w:rsidRDefault="00CB76E2" w:rsidP="00CB76E2">
      <w:pPr>
        <w:numPr>
          <w:ilvl w:val="0"/>
          <w:numId w:val="3"/>
        </w:numPr>
        <w:shd w:val="clear" w:color="auto" w:fill="FFFFFF"/>
        <w:ind w:right="282"/>
        <w:jc w:val="both"/>
      </w:pPr>
      <w:r w:rsidRPr="00CB76E2">
        <w:rPr>
          <w:color w:val="000000"/>
          <w:spacing w:val="-10"/>
        </w:rPr>
        <w:t>Стимулирование и мотивация интереса к учению;</w:t>
      </w:r>
    </w:p>
    <w:p w:rsidR="00FA39C5" w:rsidRPr="00CB76E2" w:rsidRDefault="00FA39C5" w:rsidP="00FA39C5">
      <w:pPr>
        <w:numPr>
          <w:ilvl w:val="0"/>
          <w:numId w:val="3"/>
        </w:numPr>
        <w:shd w:val="clear" w:color="auto" w:fill="FFFFFF"/>
        <w:ind w:left="-426" w:right="282" w:firstLine="426"/>
        <w:jc w:val="both"/>
      </w:pPr>
      <w:r w:rsidRPr="00CB76E2">
        <w:rPr>
          <w:color w:val="000000"/>
          <w:spacing w:val="-10"/>
        </w:rPr>
        <w:t>Репродуктивные, проблемно-поисковые;</w:t>
      </w:r>
    </w:p>
    <w:p w:rsidR="00FA39C5" w:rsidRPr="00CB76E2" w:rsidRDefault="00FA39C5" w:rsidP="00FA39C5">
      <w:pPr>
        <w:numPr>
          <w:ilvl w:val="0"/>
          <w:numId w:val="3"/>
        </w:numPr>
        <w:shd w:val="clear" w:color="auto" w:fill="FFFFFF"/>
        <w:ind w:left="-426" w:right="282" w:firstLine="426"/>
        <w:jc w:val="both"/>
      </w:pPr>
      <w:r w:rsidRPr="00CB76E2">
        <w:rPr>
          <w:color w:val="000000"/>
          <w:spacing w:val="-10"/>
        </w:rPr>
        <w:t>Самостоятельные, несамостоятельные.</w:t>
      </w:r>
    </w:p>
    <w:p w:rsidR="00FA39C5" w:rsidRPr="00CB76E2" w:rsidRDefault="00FA39C5" w:rsidP="00FA39C5">
      <w:pPr>
        <w:shd w:val="clear" w:color="auto" w:fill="FFFFFF"/>
        <w:ind w:left="-426" w:right="282" w:firstLine="426"/>
        <w:jc w:val="both"/>
        <w:rPr>
          <w:color w:val="000000"/>
          <w:spacing w:val="-10"/>
        </w:rPr>
      </w:pPr>
      <w:r w:rsidRPr="00CB76E2">
        <w:rPr>
          <w:color w:val="000000"/>
          <w:spacing w:val="-10"/>
        </w:rPr>
        <w:t>Методы стимулирования и мотивации учебно-познавательной деятельности:</w:t>
      </w:r>
    </w:p>
    <w:p w:rsidR="00FA39C5" w:rsidRPr="00CB76E2" w:rsidRDefault="00FA39C5" w:rsidP="00FA39C5">
      <w:pPr>
        <w:numPr>
          <w:ilvl w:val="0"/>
          <w:numId w:val="4"/>
        </w:numPr>
        <w:shd w:val="clear" w:color="auto" w:fill="FFFFFF"/>
        <w:ind w:left="-426" w:right="282" w:firstLine="426"/>
        <w:jc w:val="both"/>
        <w:rPr>
          <w:color w:val="000000"/>
          <w:spacing w:val="-10"/>
        </w:rPr>
      </w:pPr>
      <w:r w:rsidRPr="00CB76E2">
        <w:rPr>
          <w:color w:val="000000"/>
          <w:spacing w:val="-10"/>
        </w:rPr>
        <w:t>Стимулирование долга и ответственности в учении;</w:t>
      </w:r>
    </w:p>
    <w:p w:rsidR="00FA39C5" w:rsidRPr="00CB76E2" w:rsidRDefault="00FA39C5" w:rsidP="00FA39C5">
      <w:pPr>
        <w:numPr>
          <w:ilvl w:val="0"/>
          <w:numId w:val="4"/>
        </w:numPr>
        <w:shd w:val="clear" w:color="auto" w:fill="FFFFFF"/>
        <w:ind w:left="-426" w:right="282" w:firstLine="426"/>
        <w:jc w:val="both"/>
        <w:rPr>
          <w:color w:val="000000"/>
          <w:spacing w:val="-10"/>
        </w:rPr>
      </w:pPr>
      <w:r w:rsidRPr="00CB76E2">
        <w:rPr>
          <w:color w:val="000000"/>
          <w:spacing w:val="-10"/>
        </w:rPr>
        <w:t>Методы контроля и самоконтроля за эффективностью учебно-познавательной деятельности:</w:t>
      </w:r>
    </w:p>
    <w:p w:rsidR="00FA39C5" w:rsidRPr="00CB76E2" w:rsidRDefault="00FA39C5" w:rsidP="00FA39C5">
      <w:pPr>
        <w:numPr>
          <w:ilvl w:val="1"/>
          <w:numId w:val="4"/>
        </w:numPr>
        <w:shd w:val="clear" w:color="auto" w:fill="FFFFFF"/>
        <w:ind w:left="-426" w:right="282" w:firstLine="426"/>
        <w:jc w:val="both"/>
        <w:rPr>
          <w:i/>
        </w:rPr>
      </w:pPr>
      <w:r w:rsidRPr="00CB76E2">
        <w:rPr>
          <w:color w:val="000000"/>
          <w:spacing w:val="-10"/>
        </w:rPr>
        <w:t>Устного контроля и самоконтроля.</w:t>
      </w:r>
    </w:p>
    <w:p w:rsidR="00FA39C5" w:rsidRDefault="00FA39C5" w:rsidP="00FA39C5">
      <w:pPr>
        <w:shd w:val="clear" w:color="auto" w:fill="FFFFFF"/>
        <w:ind w:left="-426" w:right="282" w:firstLine="426"/>
        <w:jc w:val="both"/>
        <w:rPr>
          <w:sz w:val="28"/>
          <w:szCs w:val="28"/>
        </w:rPr>
      </w:pPr>
      <w:r w:rsidRPr="00CB76E2">
        <w:t>Письменного контроля и самоконтроля</w:t>
      </w:r>
      <w:r w:rsidRPr="00F167A9">
        <w:rPr>
          <w:sz w:val="28"/>
          <w:szCs w:val="28"/>
        </w:rPr>
        <w:t>.</w:t>
      </w:r>
    </w:p>
    <w:p w:rsidR="00FA39C5" w:rsidRDefault="00FA39C5" w:rsidP="00FA39C5">
      <w:pPr>
        <w:shd w:val="clear" w:color="auto" w:fill="FFFFFF"/>
        <w:ind w:left="-426" w:right="282" w:firstLine="426"/>
        <w:jc w:val="both"/>
        <w:rPr>
          <w:sz w:val="28"/>
          <w:szCs w:val="28"/>
        </w:rPr>
      </w:pPr>
    </w:p>
    <w:p w:rsidR="00FA39C5" w:rsidRPr="00CB76E2" w:rsidRDefault="00FA39C5" w:rsidP="00FA39C5">
      <w:pPr>
        <w:shd w:val="clear" w:color="auto" w:fill="FFFFFF"/>
        <w:ind w:left="-426" w:right="282" w:firstLine="426"/>
        <w:jc w:val="both"/>
        <w:rPr>
          <w:color w:val="000000"/>
        </w:rPr>
      </w:pPr>
      <w:r w:rsidRPr="00CB76E2">
        <w:rPr>
          <w:b/>
        </w:rPr>
        <w:t>Логические связи предмета «Музыка» с другими предметами учебногоплана</w:t>
      </w:r>
    </w:p>
    <w:p w:rsidR="00FA39C5" w:rsidRPr="00CB76E2" w:rsidRDefault="00FA39C5" w:rsidP="00FA39C5">
      <w:pPr>
        <w:shd w:val="clear" w:color="auto" w:fill="FFFFFF"/>
        <w:ind w:left="-426" w:right="282" w:firstLine="426"/>
        <w:jc w:val="both"/>
        <w:rPr>
          <w:color w:val="000000"/>
        </w:rPr>
      </w:pPr>
      <w:r w:rsidRPr="00CB76E2">
        <w:rPr>
          <w:color w:val="000000"/>
        </w:rPr>
        <w:t>Интегративный характер содержания обучения музыки предполагает построение образовательного процесса на основе использования межпредметных связей  с литературой, историей, изобразительным искусством.</w:t>
      </w:r>
    </w:p>
    <w:p w:rsidR="00FA39C5" w:rsidRPr="00CB76E2" w:rsidRDefault="00FA39C5" w:rsidP="00FA39C5">
      <w:pPr>
        <w:ind w:left="-426" w:right="282" w:firstLine="426"/>
        <w:jc w:val="both"/>
        <w:rPr>
          <w:b/>
          <w:bCs/>
        </w:rPr>
      </w:pPr>
      <w:r w:rsidRPr="00CB76E2">
        <w:rPr>
          <w:b/>
          <w:bCs/>
        </w:rPr>
        <w:t>Предполагаемые результаты</w:t>
      </w:r>
    </w:p>
    <w:p w:rsidR="00FA39C5" w:rsidRPr="00CB76E2" w:rsidRDefault="00FA39C5" w:rsidP="00FA39C5">
      <w:pPr>
        <w:ind w:left="-426" w:right="282" w:firstLine="426"/>
        <w:jc w:val="both"/>
        <w:rPr>
          <w:b/>
          <w:bCs/>
        </w:rPr>
      </w:pPr>
      <w:r w:rsidRPr="00CB76E2">
        <w:t xml:space="preserve"> Программой предусмотрено освоение учащимися музыкальных умений и навыков, приобретаемых в различных видах музыкально-творческой деятельности и способствующих личностному постижению преобразующей силы музыки. При этом музыкальные умения связаны главным образом с творческим, никогда не повторяющимся процессом. Музыкальные навыки являются базой  для музыкально-исполнительской деятельности, требующей определенной подготовки и развития психофизиологического аппарата ребенка, что является необходимым условием для достижения эстетического, подлинно художественного воплощения музыкального образа исполняемого произведения и самовыражения ребенка. </w:t>
      </w:r>
    </w:p>
    <w:p w:rsidR="00FA39C5" w:rsidRPr="00CB76E2" w:rsidRDefault="00FA39C5" w:rsidP="00FA39C5">
      <w:pPr>
        <w:pStyle w:val="a3"/>
        <w:spacing w:before="0" w:beforeAutospacing="0" w:after="0" w:afterAutospacing="0"/>
        <w:ind w:left="-426" w:right="282" w:firstLine="426"/>
        <w:jc w:val="both"/>
      </w:pPr>
      <w:r w:rsidRPr="00CB76E2">
        <w:t>В слушании – это умения и навыки:</w:t>
      </w:r>
    </w:p>
    <w:p w:rsidR="00FA39C5" w:rsidRPr="00CB76E2" w:rsidRDefault="00FA39C5" w:rsidP="00FA39C5">
      <w:pPr>
        <w:pStyle w:val="a3"/>
        <w:spacing w:before="0" w:beforeAutospacing="0" w:after="0" w:afterAutospacing="0"/>
        <w:ind w:left="-426" w:right="282" w:firstLine="426"/>
        <w:jc w:val="both"/>
      </w:pPr>
      <w:r w:rsidRPr="00CB76E2">
        <w:t xml:space="preserve">• интонационно-образно воспринимать музыкальное произведение в единстве его содержания и формы и характеризовать свое внутреннее состояние, свои чувства, переживания и мысли, рожденные этой музыкой; </w:t>
      </w:r>
    </w:p>
    <w:p w:rsidR="00FA39C5" w:rsidRPr="00CB76E2" w:rsidRDefault="00FA39C5" w:rsidP="00FA39C5">
      <w:pPr>
        <w:pStyle w:val="a3"/>
        <w:spacing w:before="0" w:beforeAutospacing="0" w:after="0" w:afterAutospacing="0"/>
        <w:ind w:left="-426" w:right="282" w:firstLine="426"/>
        <w:jc w:val="both"/>
      </w:pPr>
      <w:r w:rsidRPr="00CB76E2">
        <w:lastRenderedPageBreak/>
        <w:t xml:space="preserve">• передавать особенности развития музыкальных образов и их взаимодействия в музыкальном произведении, его интонационные, жанровые и стилевые особенности и воплощать свое отношение к музыке в слове, в рисунке, в пластике и др.; </w:t>
      </w:r>
    </w:p>
    <w:p w:rsidR="00FA39C5" w:rsidRPr="00CB76E2" w:rsidRDefault="00FA39C5" w:rsidP="00FA39C5">
      <w:pPr>
        <w:pStyle w:val="a3"/>
        <w:spacing w:before="0" w:beforeAutospacing="0" w:after="0" w:afterAutospacing="0"/>
        <w:ind w:left="-426" w:right="282" w:firstLine="426"/>
        <w:jc w:val="both"/>
      </w:pPr>
      <w:r w:rsidRPr="00CB76E2">
        <w:t xml:space="preserve">• дифференцированно слышать отдельные компоненты музыкальной ткани  и ее композиционные функции;  </w:t>
      </w:r>
    </w:p>
    <w:p w:rsidR="00FA39C5" w:rsidRPr="00CB76E2" w:rsidRDefault="00FA39C5" w:rsidP="00FA39C5">
      <w:pPr>
        <w:pStyle w:val="a3"/>
        <w:spacing w:before="0" w:beforeAutospacing="0" w:after="0" w:afterAutospacing="0"/>
        <w:ind w:left="-426" w:right="282" w:firstLine="426"/>
        <w:jc w:val="both"/>
      </w:pPr>
      <w:r w:rsidRPr="00CB76E2">
        <w:t xml:space="preserve">• сравнивать различные интерпретации музыкального произведения и аргументировано оценивать их; </w:t>
      </w:r>
    </w:p>
    <w:p w:rsidR="00FA39C5" w:rsidRPr="00CB76E2" w:rsidRDefault="00FA39C5" w:rsidP="00FA39C5">
      <w:pPr>
        <w:pStyle w:val="a3"/>
        <w:spacing w:before="0" w:beforeAutospacing="0" w:after="0" w:afterAutospacing="0"/>
        <w:ind w:left="-426" w:right="282" w:firstLine="426"/>
        <w:jc w:val="both"/>
      </w:pPr>
      <w:r w:rsidRPr="002A3F8B">
        <w:rPr>
          <w:sz w:val="28"/>
          <w:szCs w:val="28"/>
        </w:rPr>
        <w:t xml:space="preserve">• </w:t>
      </w:r>
      <w:r w:rsidRPr="00CB76E2">
        <w:t xml:space="preserve">выявлять жизненные истоки музыки, общее и различное между прослушанным произведением и другими музыкальными произведениями того же автора, сочинениями других композиторов, произведениями других видов искусства. </w:t>
      </w:r>
    </w:p>
    <w:p w:rsidR="00FA39C5" w:rsidRPr="00CB76E2" w:rsidRDefault="00FA39C5" w:rsidP="00FA39C5">
      <w:pPr>
        <w:pStyle w:val="a8"/>
        <w:ind w:left="0"/>
        <w:jc w:val="both"/>
        <w:rPr>
          <w:b/>
        </w:rPr>
      </w:pPr>
    </w:p>
    <w:p w:rsidR="000B55A4" w:rsidRPr="0063418F" w:rsidRDefault="000B55A4" w:rsidP="000B55A4">
      <w:pPr>
        <w:pStyle w:val="a8"/>
        <w:ind w:left="0"/>
        <w:jc w:val="both"/>
        <w:rPr>
          <w:b/>
        </w:rPr>
      </w:pPr>
    </w:p>
    <w:p w:rsidR="000B55A4" w:rsidRPr="00B203DF" w:rsidRDefault="000B55A4" w:rsidP="000B55A4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63418F">
        <w:rPr>
          <w:color w:val="000000"/>
        </w:rPr>
        <w:t> </w:t>
      </w:r>
      <w:r w:rsidRPr="00B203DF">
        <w:rPr>
          <w:b/>
          <w:bCs/>
          <w:color w:val="000000"/>
          <w:sz w:val="16"/>
          <w:szCs w:val="16"/>
        </w:rPr>
        <w:t>ЛИЧНОСТНЫЕ, МЕТАПРЕДМЕТНЫЕ И ПРЕДМЕТНЫЕ</w:t>
      </w:r>
    </w:p>
    <w:p w:rsidR="000B55A4" w:rsidRPr="00B203DF" w:rsidRDefault="000B55A4" w:rsidP="000B55A4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B203DF">
        <w:rPr>
          <w:b/>
          <w:bCs/>
          <w:color w:val="000000"/>
          <w:sz w:val="16"/>
          <w:szCs w:val="16"/>
        </w:rPr>
        <w:t>РЕЗУЛЬТАТЫ ОСВОЕНИЯ УЧЕБНОГО ПРЕДМЕТА</w:t>
      </w:r>
    </w:p>
    <w:p w:rsidR="000B55A4" w:rsidRPr="0063418F" w:rsidRDefault="000B55A4" w:rsidP="000B55A4">
      <w:pPr>
        <w:rPr>
          <w:rFonts w:ascii="Arial" w:hAnsi="Arial" w:cs="Arial"/>
          <w:color w:val="000000"/>
        </w:rPr>
      </w:pPr>
      <w:r w:rsidRPr="0063418F">
        <w:rPr>
          <w:color w:val="000000"/>
        </w:rPr>
        <w:t>      В соответствии с требованиями к результатам освоения основной образовательной программы общего образования Федерального государственного образовательного стандарта обучение на заняти</w:t>
      </w:r>
      <w:r>
        <w:rPr>
          <w:color w:val="000000"/>
        </w:rPr>
        <w:t>ях по музыке</w:t>
      </w:r>
      <w:r w:rsidRPr="0063418F">
        <w:rPr>
          <w:color w:val="000000"/>
        </w:rPr>
        <w:t xml:space="preserve"> направлено на достижение учащимися личностных, метапредметных и предметных результатов.</w:t>
      </w:r>
    </w:p>
    <w:p w:rsidR="000B55A4" w:rsidRPr="0063418F" w:rsidRDefault="000B55A4" w:rsidP="000B55A4">
      <w:pPr>
        <w:rPr>
          <w:rFonts w:ascii="Arial" w:hAnsi="Arial" w:cs="Arial"/>
          <w:color w:val="000000"/>
        </w:rPr>
      </w:pPr>
      <w:r w:rsidRPr="0063418F">
        <w:rPr>
          <w:b/>
          <w:bCs/>
          <w:color w:val="000000"/>
        </w:rPr>
        <w:t>      Личностные результаты</w:t>
      </w:r>
      <w:r w:rsidRPr="0063418F">
        <w:rPr>
          <w:color w:val="000000"/>
        </w:rPr>
        <w:t> отражаются в индивидуальных качественных свойствах учащихся, которые они должны приобрести в процессе освоения учебного пре</w:t>
      </w:r>
      <w:r>
        <w:rPr>
          <w:color w:val="000000"/>
        </w:rPr>
        <w:t>дмета «Музыка</w:t>
      </w:r>
      <w:r w:rsidRPr="0063418F">
        <w:rPr>
          <w:color w:val="000000"/>
        </w:rPr>
        <w:t>»:</w:t>
      </w:r>
    </w:p>
    <w:p w:rsidR="000B55A4" w:rsidRPr="0063418F" w:rsidRDefault="000B55A4" w:rsidP="000B55A4">
      <w:pPr>
        <w:rPr>
          <w:rFonts w:ascii="Arial" w:hAnsi="Arial" w:cs="Arial"/>
          <w:color w:val="000000"/>
        </w:rPr>
      </w:pPr>
      <w:r w:rsidRPr="0063418F"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0B55A4" w:rsidRPr="0063418F" w:rsidRDefault="000B55A4" w:rsidP="000B55A4">
      <w:pPr>
        <w:rPr>
          <w:rFonts w:ascii="Arial" w:hAnsi="Arial" w:cs="Arial"/>
          <w:color w:val="000000"/>
        </w:rPr>
      </w:pPr>
      <w:r w:rsidRPr="0063418F">
        <w:rPr>
          <w:color w:val="000000"/>
        </w:rPr>
        <w:t>формирование ответственного отношения к учению, готовности и способности обучающихся к саморазвитию и самообразованию на основе мотивации к обучению и познанию;</w:t>
      </w:r>
    </w:p>
    <w:p w:rsidR="000B55A4" w:rsidRPr="0063418F" w:rsidRDefault="000B55A4" w:rsidP="000B55A4">
      <w:pPr>
        <w:rPr>
          <w:rFonts w:ascii="Arial" w:hAnsi="Arial" w:cs="Arial"/>
          <w:color w:val="000000"/>
        </w:rPr>
      </w:pPr>
      <w:r w:rsidRPr="0063418F">
        <w:rPr>
          <w:color w:val="000000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0B55A4" w:rsidRPr="0063418F" w:rsidRDefault="000B55A4" w:rsidP="000B55A4">
      <w:pPr>
        <w:rPr>
          <w:rFonts w:ascii="Arial" w:hAnsi="Arial" w:cs="Arial"/>
          <w:color w:val="000000"/>
        </w:rPr>
      </w:pPr>
      <w:r w:rsidRPr="0063418F">
        <w:rPr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0B55A4" w:rsidRPr="0063418F" w:rsidRDefault="000B55A4" w:rsidP="000B55A4">
      <w:pPr>
        <w:rPr>
          <w:rFonts w:ascii="Arial" w:hAnsi="Arial" w:cs="Arial"/>
          <w:color w:val="000000"/>
        </w:rPr>
      </w:pPr>
      <w:r w:rsidRPr="0063418F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B55A4" w:rsidRPr="0063418F" w:rsidRDefault="000B55A4" w:rsidP="000B55A4">
      <w:pPr>
        <w:rPr>
          <w:rFonts w:ascii="Arial" w:hAnsi="Arial" w:cs="Arial"/>
          <w:color w:val="000000"/>
        </w:rPr>
      </w:pPr>
      <w:r w:rsidRPr="0063418F">
        <w:rPr>
          <w:color w:val="000000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0B55A4" w:rsidRPr="0063418F" w:rsidRDefault="000B55A4" w:rsidP="000B55A4">
      <w:pPr>
        <w:rPr>
          <w:rFonts w:ascii="Arial" w:hAnsi="Arial" w:cs="Arial"/>
          <w:color w:val="000000"/>
        </w:rPr>
      </w:pPr>
      <w:r w:rsidRPr="0063418F">
        <w:rPr>
          <w:color w:val="00000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B55A4" w:rsidRPr="0063418F" w:rsidRDefault="000B55A4" w:rsidP="000B55A4">
      <w:pPr>
        <w:rPr>
          <w:rFonts w:ascii="Arial" w:hAnsi="Arial" w:cs="Arial"/>
          <w:color w:val="000000"/>
        </w:rPr>
      </w:pPr>
      <w:r w:rsidRPr="0063418F">
        <w:rPr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B55A4" w:rsidRPr="00FA408C" w:rsidRDefault="000B55A4" w:rsidP="000B55A4">
      <w:pPr>
        <w:rPr>
          <w:rFonts w:ascii="Arial" w:hAnsi="Arial" w:cs="Arial"/>
          <w:color w:val="000000"/>
        </w:rPr>
      </w:pPr>
      <w:r w:rsidRPr="00FA408C">
        <w:rPr>
          <w:b/>
          <w:bCs/>
          <w:color w:val="000000"/>
        </w:rPr>
        <w:t>      Метапредметные результаты</w:t>
      </w:r>
      <w:r w:rsidRPr="00FA408C">
        <w:rPr>
          <w:color w:val="000000"/>
        </w:rPr>
        <w:t> характеризуют уровень сформированности  универсальных способностей учащихся, проявляющихся в познавательной и практической творческой деятельности:</w:t>
      </w:r>
    </w:p>
    <w:p w:rsidR="000B55A4" w:rsidRPr="00FA408C" w:rsidRDefault="000B55A4" w:rsidP="000B55A4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B55A4" w:rsidRPr="00FA408C" w:rsidRDefault="000B55A4" w:rsidP="000B55A4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B55A4" w:rsidRPr="00FA408C" w:rsidRDefault="000B55A4" w:rsidP="000B55A4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B55A4" w:rsidRPr="00FA408C" w:rsidRDefault="000B55A4" w:rsidP="000B55A4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умение оценивать правильность выполнения учебной задачи, собственные возможности ее решения;</w:t>
      </w:r>
    </w:p>
    <w:p w:rsidR="000B55A4" w:rsidRPr="00FA408C" w:rsidRDefault="000B55A4" w:rsidP="000B55A4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B55A4" w:rsidRPr="00FA408C" w:rsidRDefault="000B55A4" w:rsidP="000B55A4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0B55A4" w:rsidRPr="00FA408C" w:rsidRDefault="000B55A4" w:rsidP="000B55A4">
      <w:pPr>
        <w:rPr>
          <w:rFonts w:ascii="Arial" w:hAnsi="Arial" w:cs="Arial"/>
          <w:color w:val="000000"/>
        </w:rPr>
      </w:pPr>
      <w:r w:rsidRPr="00FA408C">
        <w:rPr>
          <w:b/>
          <w:bCs/>
          <w:color w:val="000000"/>
        </w:rPr>
        <w:t>        Предметные результаты</w:t>
      </w:r>
      <w:r w:rsidRPr="00FA408C">
        <w:rPr>
          <w:color w:val="000000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0B55A4" w:rsidRPr="0004481E" w:rsidRDefault="000B55A4" w:rsidP="000B55A4">
      <w:pPr>
        <w:jc w:val="center"/>
        <w:rPr>
          <w:b/>
        </w:rPr>
      </w:pPr>
      <w:r w:rsidRPr="00FA408C">
        <w:rPr>
          <w:color w:val="000000"/>
        </w:rPr>
        <w:t>формирование основ художественной культуры обучающихся как части их общей духовной культуры, как особого способа познания жизни и средства организации общения; развитие эстетического, эмоционально-ценностного видения окружающего мира; развитие наблюдательности, способности к сопереживанию</w:t>
      </w:r>
      <w:r>
        <w:rPr>
          <w:color w:val="000000"/>
        </w:rPr>
        <w:t>.</w:t>
      </w:r>
    </w:p>
    <w:p w:rsidR="00FA39C5" w:rsidRPr="007F575A" w:rsidRDefault="00FA39C5" w:rsidP="00FA39C5">
      <w:pPr>
        <w:jc w:val="both"/>
        <w:rPr>
          <w:b/>
          <w:sz w:val="32"/>
          <w:szCs w:val="32"/>
        </w:rPr>
      </w:pPr>
    </w:p>
    <w:p w:rsidR="00E2015D" w:rsidRDefault="00E2015D" w:rsidP="007D6630">
      <w:pPr>
        <w:jc w:val="both"/>
        <w:rPr>
          <w:b/>
          <w:sz w:val="32"/>
          <w:szCs w:val="32"/>
        </w:rPr>
      </w:pPr>
    </w:p>
    <w:p w:rsidR="007D6630" w:rsidRPr="00B203DF" w:rsidRDefault="00B203DF" w:rsidP="007D6630">
      <w:pPr>
        <w:jc w:val="both"/>
        <w:rPr>
          <w:b/>
          <w:sz w:val="28"/>
          <w:szCs w:val="28"/>
        </w:rPr>
      </w:pPr>
      <w:r w:rsidRPr="00B203DF">
        <w:rPr>
          <w:b/>
          <w:sz w:val="28"/>
          <w:szCs w:val="28"/>
        </w:rPr>
        <w:t xml:space="preserve">                                  Учебно</w:t>
      </w:r>
      <w:r w:rsidR="00E2015D" w:rsidRPr="00B203DF">
        <w:rPr>
          <w:b/>
          <w:sz w:val="28"/>
          <w:szCs w:val="28"/>
        </w:rPr>
        <w:t xml:space="preserve"> – тематическое планирование</w:t>
      </w:r>
    </w:p>
    <w:p w:rsidR="00E2015D" w:rsidRPr="00CB76E2" w:rsidRDefault="00E2015D" w:rsidP="007D6630">
      <w:pPr>
        <w:jc w:val="both"/>
        <w:rPr>
          <w:b/>
        </w:rPr>
      </w:pPr>
    </w:p>
    <w:p w:rsidR="00E2015D" w:rsidRPr="00CB76E2" w:rsidRDefault="00E2015D" w:rsidP="00E2015D"/>
    <w:tbl>
      <w:tblPr>
        <w:tblStyle w:val="a9"/>
        <w:tblW w:w="0" w:type="auto"/>
        <w:tblLook w:val="04A0"/>
      </w:tblPr>
      <w:tblGrid>
        <w:gridCol w:w="541"/>
        <w:gridCol w:w="3987"/>
        <w:gridCol w:w="676"/>
        <w:gridCol w:w="708"/>
        <w:gridCol w:w="680"/>
        <w:gridCol w:w="639"/>
        <w:gridCol w:w="756"/>
        <w:gridCol w:w="734"/>
        <w:gridCol w:w="850"/>
      </w:tblGrid>
      <w:tr w:rsidR="00E2015D" w:rsidRPr="00CB76E2" w:rsidTr="004D202E">
        <w:tc>
          <w:tcPr>
            <w:tcW w:w="534" w:type="dxa"/>
            <w:vMerge w:val="restart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№</w:t>
            </w:r>
          </w:p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п/п</w:t>
            </w:r>
          </w:p>
        </w:tc>
        <w:tc>
          <w:tcPr>
            <w:tcW w:w="4057" w:type="dxa"/>
            <w:vMerge w:val="restart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20" w:type="dxa"/>
            <w:vMerge w:val="restart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Кол.</w:t>
            </w:r>
          </w:p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час</w:t>
            </w:r>
          </w:p>
        </w:tc>
        <w:tc>
          <w:tcPr>
            <w:tcW w:w="1985" w:type="dxa"/>
            <w:gridSpan w:val="3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Из них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 w:val="restart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Прим.</w:t>
            </w:r>
          </w:p>
        </w:tc>
      </w:tr>
      <w:tr w:rsidR="00E2015D" w:rsidRPr="00CB76E2" w:rsidTr="004D202E">
        <w:tc>
          <w:tcPr>
            <w:tcW w:w="534" w:type="dxa"/>
            <w:vMerge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  <w:vMerge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урок</w:t>
            </w:r>
          </w:p>
        </w:tc>
        <w:tc>
          <w:tcPr>
            <w:tcW w:w="68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с/р</w:t>
            </w:r>
          </w:p>
        </w:tc>
        <w:tc>
          <w:tcPr>
            <w:tcW w:w="58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тест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Факт</w:t>
            </w:r>
          </w:p>
        </w:tc>
        <w:tc>
          <w:tcPr>
            <w:tcW w:w="850" w:type="dxa"/>
            <w:vMerge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</w:tr>
      <w:tr w:rsidR="00E2015D" w:rsidRPr="00CB76E2" w:rsidTr="004D202E">
        <w:tc>
          <w:tcPr>
            <w:tcW w:w="534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</w:tcPr>
          <w:p w:rsidR="00E2015D" w:rsidRPr="00B203DF" w:rsidRDefault="00E2015D" w:rsidP="004D202E">
            <w:pPr>
              <w:rPr>
                <w:b/>
                <w:sz w:val="20"/>
                <w:szCs w:val="20"/>
              </w:rPr>
            </w:pPr>
            <w:r w:rsidRPr="00B203DF">
              <w:rPr>
                <w:b/>
                <w:sz w:val="20"/>
                <w:szCs w:val="20"/>
              </w:rPr>
              <w:t>ПРЕОБРАЗУЮЩАЯ СИЛА МУЗЫКИ</w:t>
            </w:r>
          </w:p>
          <w:p w:rsidR="00E2015D" w:rsidRPr="00CB76E2" w:rsidRDefault="00E2015D" w:rsidP="004D202E">
            <w:pPr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E2015D" w:rsidRPr="00CB76E2" w:rsidRDefault="00E2015D" w:rsidP="004D202E">
            <w:pPr>
              <w:jc w:val="center"/>
              <w:rPr>
                <w:b/>
                <w:sz w:val="24"/>
                <w:szCs w:val="24"/>
              </w:rPr>
            </w:pPr>
            <w:r w:rsidRPr="00CB76E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</w:tr>
      <w:tr w:rsidR="00E2015D" w:rsidRPr="00CB76E2" w:rsidTr="004D202E">
        <w:tc>
          <w:tcPr>
            <w:tcW w:w="534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405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Преобразующая сила музыки</w:t>
            </w:r>
          </w:p>
        </w:tc>
        <w:tc>
          <w:tcPr>
            <w:tcW w:w="620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2015D" w:rsidRPr="00CB76E2" w:rsidRDefault="00C32098" w:rsidP="004D2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</w:tr>
      <w:tr w:rsidR="00E2015D" w:rsidRPr="00CB76E2" w:rsidTr="004D202E">
        <w:tc>
          <w:tcPr>
            <w:tcW w:w="534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405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Разное воздействие музыки</w:t>
            </w:r>
          </w:p>
        </w:tc>
        <w:tc>
          <w:tcPr>
            <w:tcW w:w="620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2015D" w:rsidRPr="00CB76E2" w:rsidRDefault="00C32098" w:rsidP="004D2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</w:tr>
      <w:tr w:rsidR="00E2015D" w:rsidRPr="00CB76E2" w:rsidTr="004D202E">
        <w:tc>
          <w:tcPr>
            <w:tcW w:w="534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 xml:space="preserve">  3</w:t>
            </w:r>
          </w:p>
        </w:tc>
        <w:tc>
          <w:tcPr>
            <w:tcW w:w="405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Задушевность лирической интонации</w:t>
            </w:r>
          </w:p>
        </w:tc>
        <w:tc>
          <w:tcPr>
            <w:tcW w:w="620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2015D" w:rsidRPr="00CB76E2" w:rsidRDefault="00C32098" w:rsidP="004D2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</w:tr>
      <w:tr w:rsidR="00E2015D" w:rsidRPr="00CB76E2" w:rsidTr="004D202E">
        <w:tc>
          <w:tcPr>
            <w:tcW w:w="534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4057" w:type="dxa"/>
          </w:tcPr>
          <w:p w:rsidR="00E2015D" w:rsidRPr="00CB76E2" w:rsidRDefault="00E2015D" w:rsidP="004D202E">
            <w:pPr>
              <w:tabs>
                <w:tab w:val="left" w:pos="2010"/>
              </w:tabs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Музыка приносит человеку утешение</w:t>
            </w:r>
          </w:p>
        </w:tc>
        <w:tc>
          <w:tcPr>
            <w:tcW w:w="620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2015D" w:rsidRPr="00CB76E2" w:rsidRDefault="00C32098" w:rsidP="004D2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</w:tr>
      <w:tr w:rsidR="00E2015D" w:rsidRPr="00CB76E2" w:rsidTr="004D202E">
        <w:tc>
          <w:tcPr>
            <w:tcW w:w="534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405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Музыка с человеком в горе и радости</w:t>
            </w:r>
          </w:p>
        </w:tc>
        <w:tc>
          <w:tcPr>
            <w:tcW w:w="620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2015D" w:rsidRPr="00CB76E2" w:rsidRDefault="00C32098" w:rsidP="004D2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</w:tr>
      <w:tr w:rsidR="00E2015D" w:rsidRPr="00CB76E2" w:rsidTr="004D202E">
        <w:tc>
          <w:tcPr>
            <w:tcW w:w="534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 xml:space="preserve">  6</w:t>
            </w:r>
          </w:p>
        </w:tc>
        <w:tc>
          <w:tcPr>
            <w:tcW w:w="405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Музыка- оружие в борьбе за свободу</w:t>
            </w:r>
          </w:p>
        </w:tc>
        <w:tc>
          <w:tcPr>
            <w:tcW w:w="620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2015D" w:rsidRPr="00CB76E2" w:rsidRDefault="00C32098" w:rsidP="004D2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</w:tr>
      <w:tr w:rsidR="00E2015D" w:rsidRPr="00CB76E2" w:rsidTr="004D202E">
        <w:tc>
          <w:tcPr>
            <w:tcW w:w="534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 xml:space="preserve">  7</w:t>
            </w:r>
          </w:p>
        </w:tc>
        <w:tc>
          <w:tcPr>
            <w:tcW w:w="405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Сила героической интонации</w:t>
            </w:r>
          </w:p>
        </w:tc>
        <w:tc>
          <w:tcPr>
            <w:tcW w:w="620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2015D" w:rsidRPr="00CB76E2" w:rsidRDefault="00C32098" w:rsidP="004D2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</w:tr>
      <w:tr w:rsidR="00E2015D" w:rsidRPr="00CB76E2" w:rsidTr="004D202E">
        <w:tc>
          <w:tcPr>
            <w:tcW w:w="534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 xml:space="preserve">  8</w:t>
            </w:r>
          </w:p>
        </w:tc>
        <w:tc>
          <w:tcPr>
            <w:tcW w:w="405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Человек – это звучит гордо</w:t>
            </w:r>
          </w:p>
        </w:tc>
        <w:tc>
          <w:tcPr>
            <w:tcW w:w="620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2015D" w:rsidRPr="00CB76E2" w:rsidRDefault="00C32098" w:rsidP="004D2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</w:tr>
      <w:tr w:rsidR="00E2015D" w:rsidRPr="00CB76E2" w:rsidTr="004D202E">
        <w:tc>
          <w:tcPr>
            <w:tcW w:w="534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 xml:space="preserve">  9</w:t>
            </w:r>
          </w:p>
        </w:tc>
        <w:tc>
          <w:tcPr>
            <w:tcW w:w="405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Музыка помогает в трудную минуту</w:t>
            </w:r>
          </w:p>
        </w:tc>
        <w:tc>
          <w:tcPr>
            <w:tcW w:w="620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2015D" w:rsidRPr="00CB76E2" w:rsidRDefault="00C32098" w:rsidP="004D2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</w:tr>
      <w:tr w:rsidR="00E2015D" w:rsidRPr="00CB76E2" w:rsidTr="004D202E">
        <w:tc>
          <w:tcPr>
            <w:tcW w:w="534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405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Воздействие музыки на общество</w:t>
            </w:r>
          </w:p>
        </w:tc>
        <w:tc>
          <w:tcPr>
            <w:tcW w:w="620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2015D" w:rsidRPr="00CB76E2" w:rsidRDefault="00C32098" w:rsidP="004D2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</w:tr>
      <w:tr w:rsidR="00E2015D" w:rsidRPr="00CB76E2" w:rsidTr="004D202E">
        <w:tc>
          <w:tcPr>
            <w:tcW w:w="534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11</w:t>
            </w:r>
          </w:p>
        </w:tc>
        <w:tc>
          <w:tcPr>
            <w:tcW w:w="405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Взволнованные интонации музыки</w:t>
            </w:r>
          </w:p>
        </w:tc>
        <w:tc>
          <w:tcPr>
            <w:tcW w:w="620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2015D" w:rsidRPr="00CB76E2" w:rsidRDefault="00C32098" w:rsidP="004D2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</w:tr>
      <w:tr w:rsidR="00E2015D" w:rsidRPr="00CB76E2" w:rsidTr="004D202E">
        <w:tc>
          <w:tcPr>
            <w:tcW w:w="534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12</w:t>
            </w:r>
          </w:p>
        </w:tc>
        <w:tc>
          <w:tcPr>
            <w:tcW w:w="405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Музыка в кинофильмах</w:t>
            </w:r>
          </w:p>
        </w:tc>
        <w:tc>
          <w:tcPr>
            <w:tcW w:w="620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2015D" w:rsidRPr="00CB76E2" w:rsidRDefault="00C32098" w:rsidP="004D2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</w:tr>
      <w:tr w:rsidR="00E2015D" w:rsidRPr="00CB76E2" w:rsidTr="004D202E">
        <w:tc>
          <w:tcPr>
            <w:tcW w:w="534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13</w:t>
            </w:r>
          </w:p>
        </w:tc>
        <w:tc>
          <w:tcPr>
            <w:tcW w:w="405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Сатирические интонации в музыке</w:t>
            </w:r>
          </w:p>
        </w:tc>
        <w:tc>
          <w:tcPr>
            <w:tcW w:w="620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2015D" w:rsidRPr="00CB76E2" w:rsidRDefault="00C32098" w:rsidP="004D2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</w:tr>
      <w:tr w:rsidR="00E2015D" w:rsidRPr="00CB76E2" w:rsidTr="004D202E">
        <w:tc>
          <w:tcPr>
            <w:tcW w:w="534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14</w:t>
            </w:r>
          </w:p>
        </w:tc>
        <w:tc>
          <w:tcPr>
            <w:tcW w:w="405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Музыкальные краски</w:t>
            </w:r>
          </w:p>
        </w:tc>
        <w:tc>
          <w:tcPr>
            <w:tcW w:w="620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2015D" w:rsidRPr="00CB76E2" w:rsidRDefault="00C32098" w:rsidP="004D2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</w:tr>
      <w:tr w:rsidR="00E2015D" w:rsidRPr="00CB76E2" w:rsidTr="004D202E">
        <w:tc>
          <w:tcPr>
            <w:tcW w:w="534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15</w:t>
            </w:r>
          </w:p>
        </w:tc>
        <w:tc>
          <w:tcPr>
            <w:tcW w:w="405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Музыка Рождества</w:t>
            </w:r>
          </w:p>
        </w:tc>
        <w:tc>
          <w:tcPr>
            <w:tcW w:w="620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2015D" w:rsidRPr="00CB76E2" w:rsidRDefault="00C32098" w:rsidP="004D2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</w:tr>
      <w:tr w:rsidR="00E2015D" w:rsidRPr="00CB76E2" w:rsidTr="004D202E">
        <w:tc>
          <w:tcPr>
            <w:tcW w:w="534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16</w:t>
            </w:r>
          </w:p>
        </w:tc>
        <w:tc>
          <w:tcPr>
            <w:tcW w:w="405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Преобразующая сила музыки</w:t>
            </w:r>
          </w:p>
        </w:tc>
        <w:tc>
          <w:tcPr>
            <w:tcW w:w="620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2015D" w:rsidRPr="00CB76E2" w:rsidRDefault="00C32098" w:rsidP="004D2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</w:tr>
      <w:tr w:rsidR="00E2015D" w:rsidRPr="00CB76E2" w:rsidTr="004D202E">
        <w:tc>
          <w:tcPr>
            <w:tcW w:w="534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« В чем сила музыки»</w:t>
            </w:r>
          </w:p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</w:tr>
      <w:tr w:rsidR="00E2015D" w:rsidRPr="00CB76E2" w:rsidTr="004D202E">
        <w:tc>
          <w:tcPr>
            <w:tcW w:w="534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17</w:t>
            </w:r>
          </w:p>
        </w:tc>
        <w:tc>
          <w:tcPr>
            <w:tcW w:w="405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Красота и правда в искусстве</w:t>
            </w:r>
          </w:p>
        </w:tc>
        <w:tc>
          <w:tcPr>
            <w:tcW w:w="620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2015D" w:rsidRPr="00CB76E2" w:rsidRDefault="00C32098" w:rsidP="004D2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</w:tr>
      <w:tr w:rsidR="00E2015D" w:rsidRPr="00CB76E2" w:rsidTr="004D202E">
        <w:tc>
          <w:tcPr>
            <w:tcW w:w="534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18</w:t>
            </w:r>
          </w:p>
        </w:tc>
        <w:tc>
          <w:tcPr>
            <w:tcW w:w="405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Красота и правда о ВОВ</w:t>
            </w:r>
          </w:p>
        </w:tc>
        <w:tc>
          <w:tcPr>
            <w:tcW w:w="620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2015D" w:rsidRPr="00CB76E2" w:rsidRDefault="00C32098" w:rsidP="004D2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</w:tr>
      <w:tr w:rsidR="00E2015D" w:rsidRPr="00CB76E2" w:rsidTr="004D202E">
        <w:tc>
          <w:tcPr>
            <w:tcW w:w="534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19</w:t>
            </w:r>
          </w:p>
        </w:tc>
        <w:tc>
          <w:tcPr>
            <w:tcW w:w="405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Музыка И.С.Баха</w:t>
            </w:r>
          </w:p>
        </w:tc>
        <w:tc>
          <w:tcPr>
            <w:tcW w:w="620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2015D" w:rsidRPr="00CB76E2" w:rsidRDefault="00C32098" w:rsidP="004D2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</w:tr>
      <w:tr w:rsidR="00E2015D" w:rsidRPr="00CB76E2" w:rsidTr="004D202E">
        <w:tc>
          <w:tcPr>
            <w:tcW w:w="534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20</w:t>
            </w:r>
          </w:p>
        </w:tc>
        <w:tc>
          <w:tcPr>
            <w:tcW w:w="405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Шутливая музыка</w:t>
            </w:r>
          </w:p>
        </w:tc>
        <w:tc>
          <w:tcPr>
            <w:tcW w:w="620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2015D" w:rsidRPr="00CB76E2" w:rsidRDefault="00C32098" w:rsidP="004D2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</w:tr>
      <w:tr w:rsidR="00E2015D" w:rsidRPr="00CB76E2" w:rsidTr="004D202E">
        <w:tc>
          <w:tcPr>
            <w:tcW w:w="534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21</w:t>
            </w:r>
          </w:p>
        </w:tc>
        <w:tc>
          <w:tcPr>
            <w:tcW w:w="405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Красота природы в музыке</w:t>
            </w:r>
          </w:p>
        </w:tc>
        <w:tc>
          <w:tcPr>
            <w:tcW w:w="620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2015D" w:rsidRPr="00CB76E2" w:rsidRDefault="00C32098" w:rsidP="004D2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</w:tr>
      <w:tr w:rsidR="00E2015D" w:rsidRPr="00CB76E2" w:rsidTr="004D202E">
        <w:tc>
          <w:tcPr>
            <w:tcW w:w="534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22</w:t>
            </w:r>
          </w:p>
        </w:tc>
        <w:tc>
          <w:tcPr>
            <w:tcW w:w="405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Сила нравственной красоты в музыке</w:t>
            </w:r>
          </w:p>
        </w:tc>
        <w:tc>
          <w:tcPr>
            <w:tcW w:w="620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2015D" w:rsidRPr="00CB76E2" w:rsidRDefault="00C32098" w:rsidP="004D2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</w:tr>
      <w:tr w:rsidR="00E2015D" w:rsidRPr="00CB76E2" w:rsidTr="004D202E">
        <w:tc>
          <w:tcPr>
            <w:tcW w:w="534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23</w:t>
            </w:r>
          </w:p>
        </w:tc>
        <w:tc>
          <w:tcPr>
            <w:tcW w:w="405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В чем сила музыки В.А.Моцарта</w:t>
            </w:r>
          </w:p>
        </w:tc>
        <w:tc>
          <w:tcPr>
            <w:tcW w:w="620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2015D" w:rsidRPr="00CB76E2" w:rsidRDefault="00C32098" w:rsidP="004D2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</w:tr>
      <w:tr w:rsidR="00E2015D" w:rsidRPr="00CB76E2" w:rsidTr="004D202E">
        <w:tc>
          <w:tcPr>
            <w:tcW w:w="534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24</w:t>
            </w:r>
          </w:p>
        </w:tc>
        <w:tc>
          <w:tcPr>
            <w:tcW w:w="405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Разнообразие красоты в музыке</w:t>
            </w:r>
          </w:p>
        </w:tc>
        <w:tc>
          <w:tcPr>
            <w:tcW w:w="620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2015D" w:rsidRPr="00CB76E2" w:rsidRDefault="00C32098" w:rsidP="004D2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</w:tr>
      <w:tr w:rsidR="00E2015D" w:rsidRPr="00CB76E2" w:rsidTr="004D202E">
        <w:tc>
          <w:tcPr>
            <w:tcW w:w="534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25</w:t>
            </w:r>
          </w:p>
        </w:tc>
        <w:tc>
          <w:tcPr>
            <w:tcW w:w="405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Разнообразие выразительности</w:t>
            </w:r>
          </w:p>
        </w:tc>
        <w:tc>
          <w:tcPr>
            <w:tcW w:w="620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2015D" w:rsidRPr="00CB76E2" w:rsidRDefault="00C32098" w:rsidP="004D2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</w:tr>
      <w:tr w:rsidR="00E2015D" w:rsidRPr="00CB76E2" w:rsidTr="004D202E">
        <w:tc>
          <w:tcPr>
            <w:tcW w:w="534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26</w:t>
            </w:r>
          </w:p>
        </w:tc>
        <w:tc>
          <w:tcPr>
            <w:tcW w:w="405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В чем сила музыки?</w:t>
            </w:r>
          </w:p>
        </w:tc>
        <w:tc>
          <w:tcPr>
            <w:tcW w:w="620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2015D" w:rsidRPr="00CB76E2" w:rsidRDefault="00C32098" w:rsidP="004D2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</w:tr>
      <w:tr w:rsidR="00E2015D" w:rsidRPr="00CB76E2" w:rsidTr="004D202E">
        <w:tc>
          <w:tcPr>
            <w:tcW w:w="534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27</w:t>
            </w:r>
          </w:p>
        </w:tc>
        <w:tc>
          <w:tcPr>
            <w:tcW w:w="405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Музыка одетях</w:t>
            </w:r>
          </w:p>
        </w:tc>
        <w:tc>
          <w:tcPr>
            <w:tcW w:w="620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2015D" w:rsidRPr="00CB76E2" w:rsidRDefault="00C32098" w:rsidP="004D2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</w:tr>
      <w:tr w:rsidR="00E2015D" w:rsidRPr="00CB76E2" w:rsidTr="004D202E">
        <w:tc>
          <w:tcPr>
            <w:tcW w:w="534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28</w:t>
            </w:r>
          </w:p>
        </w:tc>
        <w:tc>
          <w:tcPr>
            <w:tcW w:w="405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Народная и композиторская музыка</w:t>
            </w:r>
          </w:p>
        </w:tc>
        <w:tc>
          <w:tcPr>
            <w:tcW w:w="620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2015D" w:rsidRPr="00CB76E2" w:rsidRDefault="00C32098" w:rsidP="004D2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</w:tr>
      <w:tr w:rsidR="00E2015D" w:rsidRPr="00CB76E2" w:rsidTr="004D202E">
        <w:tc>
          <w:tcPr>
            <w:tcW w:w="534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29</w:t>
            </w:r>
          </w:p>
        </w:tc>
        <w:tc>
          <w:tcPr>
            <w:tcW w:w="405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Единство содержания и формы</w:t>
            </w:r>
          </w:p>
        </w:tc>
        <w:tc>
          <w:tcPr>
            <w:tcW w:w="620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2015D" w:rsidRPr="00CB76E2" w:rsidRDefault="00C32098" w:rsidP="004D2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</w:tr>
      <w:tr w:rsidR="00E2015D" w:rsidRPr="00CB76E2" w:rsidTr="004D202E">
        <w:tc>
          <w:tcPr>
            <w:tcW w:w="534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30</w:t>
            </w:r>
          </w:p>
        </w:tc>
        <w:tc>
          <w:tcPr>
            <w:tcW w:w="405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Легкая и серьезная музыка</w:t>
            </w:r>
          </w:p>
        </w:tc>
        <w:tc>
          <w:tcPr>
            <w:tcW w:w="620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2015D" w:rsidRPr="00CB76E2" w:rsidRDefault="00C32098" w:rsidP="004D2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</w:tr>
      <w:tr w:rsidR="00E2015D" w:rsidRPr="00CB76E2" w:rsidTr="004D202E">
        <w:tc>
          <w:tcPr>
            <w:tcW w:w="534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31</w:t>
            </w:r>
          </w:p>
        </w:tc>
        <w:tc>
          <w:tcPr>
            <w:tcW w:w="405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Никто не забыт – ничто не забыто</w:t>
            </w:r>
          </w:p>
        </w:tc>
        <w:tc>
          <w:tcPr>
            <w:tcW w:w="620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2015D" w:rsidRPr="00CB76E2" w:rsidRDefault="00C32098" w:rsidP="004D2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</w:tr>
      <w:tr w:rsidR="00E2015D" w:rsidRPr="00CB76E2" w:rsidTr="004D202E">
        <w:tc>
          <w:tcPr>
            <w:tcW w:w="534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32</w:t>
            </w:r>
          </w:p>
        </w:tc>
        <w:tc>
          <w:tcPr>
            <w:tcW w:w="405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Музыка П.И.Чайковского</w:t>
            </w:r>
          </w:p>
        </w:tc>
        <w:tc>
          <w:tcPr>
            <w:tcW w:w="620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  <w:r w:rsidRPr="00CB76E2"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2015D" w:rsidRPr="00CB76E2" w:rsidRDefault="00C32098" w:rsidP="004D2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</w:tr>
      <w:tr w:rsidR="00E2015D" w:rsidRPr="00CB76E2" w:rsidTr="004D202E">
        <w:tc>
          <w:tcPr>
            <w:tcW w:w="534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</w:tcPr>
          <w:p w:rsidR="00E2015D" w:rsidRPr="00CB76E2" w:rsidRDefault="00E47A61" w:rsidP="004D2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 </w:t>
            </w:r>
          </w:p>
        </w:tc>
        <w:tc>
          <w:tcPr>
            <w:tcW w:w="620" w:type="dxa"/>
          </w:tcPr>
          <w:p w:rsidR="00E2015D" w:rsidRPr="00CB76E2" w:rsidRDefault="00E47A61" w:rsidP="004D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</w:tr>
      <w:tr w:rsidR="00E2015D" w:rsidRPr="00CB76E2" w:rsidTr="004D202E">
        <w:tc>
          <w:tcPr>
            <w:tcW w:w="534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</w:tr>
      <w:tr w:rsidR="00E2015D" w:rsidRPr="00CB76E2" w:rsidTr="004D202E">
        <w:tc>
          <w:tcPr>
            <w:tcW w:w="534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2015D" w:rsidRPr="00CB76E2" w:rsidRDefault="00E2015D" w:rsidP="004D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5D" w:rsidRPr="00CB76E2" w:rsidRDefault="00E2015D" w:rsidP="004D202E">
            <w:pPr>
              <w:rPr>
                <w:sz w:val="24"/>
                <w:szCs w:val="24"/>
              </w:rPr>
            </w:pPr>
          </w:p>
        </w:tc>
      </w:tr>
    </w:tbl>
    <w:p w:rsidR="00E2015D" w:rsidRPr="00CB76E2" w:rsidRDefault="00E2015D" w:rsidP="00E2015D"/>
    <w:p w:rsidR="00FA39C5" w:rsidRPr="00B203DF" w:rsidRDefault="00B203DF" w:rsidP="00E201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1023D2" w:rsidRPr="00B203DF">
        <w:rPr>
          <w:b/>
          <w:sz w:val="28"/>
          <w:szCs w:val="28"/>
        </w:rPr>
        <w:t xml:space="preserve">Содержание          </w:t>
      </w:r>
    </w:p>
    <w:p w:rsidR="001023D2" w:rsidRPr="00CB76E2" w:rsidRDefault="001023D2" w:rsidP="001023D2">
      <w:pPr>
        <w:pStyle w:val="a6"/>
        <w:ind w:left="-426" w:right="282" w:firstLine="426"/>
        <w:jc w:val="both"/>
        <w:rPr>
          <w:rFonts w:ascii="Times New Roman" w:hAnsi="Times New Roman"/>
          <w:sz w:val="24"/>
          <w:szCs w:val="24"/>
        </w:rPr>
      </w:pPr>
      <w:r w:rsidRPr="00CB76E2">
        <w:rPr>
          <w:rFonts w:ascii="Times New Roman" w:hAnsi="Times New Roman"/>
          <w:sz w:val="24"/>
          <w:szCs w:val="24"/>
        </w:rPr>
        <w:t>программа по музыке в 6 классе построена по принципу линейной структуры, которая содержит следующие разделы:</w:t>
      </w:r>
    </w:p>
    <w:p w:rsidR="001023D2" w:rsidRPr="00CB76E2" w:rsidRDefault="001023D2" w:rsidP="001023D2">
      <w:pPr>
        <w:pStyle w:val="a6"/>
        <w:ind w:left="-426" w:right="282" w:firstLine="426"/>
        <w:jc w:val="both"/>
        <w:rPr>
          <w:rFonts w:ascii="Times New Roman" w:hAnsi="Times New Roman"/>
          <w:sz w:val="24"/>
          <w:szCs w:val="24"/>
        </w:rPr>
      </w:pPr>
      <w:r w:rsidRPr="00CB76E2">
        <w:rPr>
          <w:rFonts w:ascii="Times New Roman" w:hAnsi="Times New Roman"/>
          <w:b/>
          <w:sz w:val="24"/>
          <w:szCs w:val="24"/>
        </w:rPr>
        <w:t>-</w:t>
      </w:r>
      <w:r w:rsidRPr="00CB76E2">
        <w:rPr>
          <w:rFonts w:ascii="Times New Roman" w:hAnsi="Times New Roman"/>
          <w:sz w:val="24"/>
          <w:szCs w:val="24"/>
        </w:rPr>
        <w:t xml:space="preserve"> «Преобразующая сила  музыки»: сознание учащихся обогащает понимание того ,что жизнь не только рождает музыку, но и испытывает на себе ее преобразующее влияние, музыка выражает разные человеческие чувства и способна воздействовать на людей, а через людей – на жизнь.</w:t>
      </w:r>
    </w:p>
    <w:p w:rsidR="001023D2" w:rsidRPr="00CB76E2" w:rsidRDefault="001023D2" w:rsidP="001023D2">
      <w:pPr>
        <w:pStyle w:val="a6"/>
        <w:ind w:left="-426" w:right="282" w:firstLine="426"/>
        <w:jc w:val="both"/>
        <w:rPr>
          <w:rFonts w:ascii="Times New Roman" w:hAnsi="Times New Roman"/>
          <w:sz w:val="24"/>
          <w:szCs w:val="24"/>
        </w:rPr>
      </w:pPr>
      <w:r w:rsidRPr="00CB76E2">
        <w:rPr>
          <w:rFonts w:ascii="Times New Roman" w:hAnsi="Times New Roman"/>
          <w:b/>
          <w:sz w:val="24"/>
          <w:szCs w:val="24"/>
        </w:rPr>
        <w:t>-</w:t>
      </w:r>
      <w:r w:rsidRPr="00CB76E2">
        <w:rPr>
          <w:rFonts w:ascii="Times New Roman" w:hAnsi="Times New Roman"/>
          <w:sz w:val="24"/>
          <w:szCs w:val="24"/>
        </w:rPr>
        <w:t xml:space="preserve"> «В чем сила музыки», жизненная правда неотделима от правды искусства, так же как красота искусства неотделима от жизненной красоты. Музыка не только отображает жизнь, но и обогащает ее, обогащает людей, значит и каждого из нас, наши сердца и наш ум, даже если мы не всегда сами это замечаем. </w:t>
      </w:r>
    </w:p>
    <w:p w:rsidR="00FA39C5" w:rsidRPr="00CB76E2" w:rsidRDefault="00FA39C5" w:rsidP="007D6630">
      <w:pPr>
        <w:jc w:val="both"/>
        <w:rPr>
          <w:b/>
        </w:rPr>
      </w:pPr>
    </w:p>
    <w:p w:rsidR="00FA39C5" w:rsidRPr="00CB76E2" w:rsidRDefault="00FA39C5" w:rsidP="00FA39C5">
      <w:pPr>
        <w:ind w:hanging="568"/>
        <w:jc w:val="both"/>
      </w:pPr>
    </w:p>
    <w:p w:rsidR="00F23DC8" w:rsidRPr="00B203DF" w:rsidRDefault="00F23DC8" w:rsidP="00F23DC8">
      <w:pPr>
        <w:jc w:val="both"/>
        <w:rPr>
          <w:b/>
          <w:sz w:val="28"/>
          <w:szCs w:val="28"/>
        </w:rPr>
      </w:pPr>
      <w:r w:rsidRPr="00B203DF">
        <w:rPr>
          <w:b/>
          <w:sz w:val="28"/>
          <w:szCs w:val="28"/>
        </w:rPr>
        <w:t xml:space="preserve">Требование к уровню знаний, умений и навыков учащихся </w:t>
      </w:r>
    </w:p>
    <w:p w:rsidR="00F23DC8" w:rsidRPr="00B203DF" w:rsidRDefault="00F23DC8" w:rsidP="00F23DC8">
      <w:pPr>
        <w:jc w:val="both"/>
        <w:rPr>
          <w:b/>
          <w:sz w:val="28"/>
          <w:szCs w:val="28"/>
        </w:rPr>
      </w:pPr>
      <w:r w:rsidRPr="00B203DF">
        <w:rPr>
          <w:b/>
          <w:sz w:val="28"/>
          <w:szCs w:val="28"/>
        </w:rPr>
        <w:t>6 класса.</w:t>
      </w:r>
    </w:p>
    <w:p w:rsidR="001023D2" w:rsidRPr="00B203DF" w:rsidRDefault="001023D2" w:rsidP="00F23DC8">
      <w:pPr>
        <w:jc w:val="both"/>
        <w:rPr>
          <w:b/>
          <w:sz w:val="28"/>
          <w:szCs w:val="28"/>
        </w:rPr>
      </w:pPr>
    </w:p>
    <w:p w:rsidR="00F23DC8" w:rsidRPr="00CB76E2" w:rsidRDefault="00F23DC8" w:rsidP="00F23DC8">
      <w:pPr>
        <w:jc w:val="both"/>
      </w:pPr>
      <w:r w:rsidRPr="00CB76E2">
        <w:t>Учащиеся должны</w:t>
      </w:r>
    </w:p>
    <w:p w:rsidR="00F23DC8" w:rsidRPr="00CB76E2" w:rsidRDefault="00F23DC8" w:rsidP="00F23DC8">
      <w:pPr>
        <w:numPr>
          <w:ilvl w:val="0"/>
          <w:numId w:val="7"/>
        </w:numPr>
        <w:tabs>
          <w:tab w:val="clear" w:pos="797"/>
          <w:tab w:val="num" w:pos="0"/>
        </w:tabs>
        <w:ind w:left="142" w:hanging="284"/>
        <w:jc w:val="both"/>
        <w:rPr>
          <w:b/>
        </w:rPr>
      </w:pPr>
      <w:r w:rsidRPr="00CB76E2">
        <w:rPr>
          <w:b/>
        </w:rPr>
        <w:t>знать:</w:t>
      </w:r>
    </w:p>
    <w:p w:rsidR="00F23DC8" w:rsidRPr="00CB76E2" w:rsidRDefault="00F23DC8" w:rsidP="00F23DC8">
      <w:pPr>
        <w:tabs>
          <w:tab w:val="num" w:pos="0"/>
        </w:tabs>
        <w:ind w:left="142" w:hanging="284"/>
        <w:jc w:val="both"/>
      </w:pPr>
      <w:r w:rsidRPr="00CB76E2">
        <w:t>- характерные черты и образцы творчества крупнейших русских и зарубежных композиторов;</w:t>
      </w:r>
    </w:p>
    <w:p w:rsidR="00F23DC8" w:rsidRPr="00CB76E2" w:rsidRDefault="00F23DC8" w:rsidP="00F23DC8">
      <w:pPr>
        <w:tabs>
          <w:tab w:val="num" w:pos="0"/>
        </w:tabs>
        <w:ind w:left="142" w:hanging="284"/>
        <w:jc w:val="both"/>
      </w:pPr>
      <w:r w:rsidRPr="00CB76E2">
        <w:t>- имена выдающихся композиторов и музыкантов-исполнителей;</w:t>
      </w:r>
    </w:p>
    <w:p w:rsidR="00F23DC8" w:rsidRPr="00CB76E2" w:rsidRDefault="00F23DC8" w:rsidP="00F23DC8">
      <w:pPr>
        <w:tabs>
          <w:tab w:val="num" w:pos="0"/>
        </w:tabs>
        <w:ind w:left="142" w:hanging="284"/>
        <w:jc w:val="both"/>
      </w:pPr>
      <w:r w:rsidRPr="00CB76E2">
        <w:t>- музыкальные жанры, формы музыки, средства музыкальной выразительности;</w:t>
      </w:r>
    </w:p>
    <w:p w:rsidR="00F23DC8" w:rsidRPr="00CB76E2" w:rsidRDefault="00F23DC8" w:rsidP="00F23DC8">
      <w:pPr>
        <w:tabs>
          <w:tab w:val="num" w:pos="0"/>
        </w:tabs>
        <w:ind w:left="142" w:hanging="284"/>
        <w:jc w:val="both"/>
      </w:pPr>
      <w:r w:rsidRPr="00CB76E2">
        <w:t>- виды оркестров, названия наиболее известных инструментов;</w:t>
      </w:r>
    </w:p>
    <w:p w:rsidR="00F23DC8" w:rsidRPr="00CB76E2" w:rsidRDefault="00F23DC8" w:rsidP="00F23DC8">
      <w:pPr>
        <w:numPr>
          <w:ilvl w:val="0"/>
          <w:numId w:val="7"/>
        </w:numPr>
        <w:tabs>
          <w:tab w:val="clear" w:pos="797"/>
          <w:tab w:val="num" w:pos="0"/>
        </w:tabs>
        <w:ind w:left="142" w:hanging="284"/>
        <w:jc w:val="both"/>
        <w:rPr>
          <w:b/>
        </w:rPr>
      </w:pPr>
      <w:r w:rsidRPr="00CB76E2">
        <w:rPr>
          <w:b/>
        </w:rPr>
        <w:t>уметь:</w:t>
      </w:r>
    </w:p>
    <w:p w:rsidR="00F23DC8" w:rsidRPr="00CB76E2" w:rsidRDefault="00F23DC8" w:rsidP="00F23DC8">
      <w:pPr>
        <w:tabs>
          <w:tab w:val="num" w:pos="0"/>
        </w:tabs>
        <w:ind w:left="142" w:hanging="284"/>
        <w:jc w:val="both"/>
      </w:pPr>
      <w:r w:rsidRPr="00CB76E2">
        <w:t>- воспринимать музыкальную интонацию, эмоционально откликаться на содержание услышанного произведения;</w:t>
      </w:r>
    </w:p>
    <w:p w:rsidR="00F23DC8" w:rsidRPr="00CB76E2" w:rsidRDefault="00F23DC8" w:rsidP="00F23DC8">
      <w:pPr>
        <w:tabs>
          <w:tab w:val="num" w:pos="0"/>
        </w:tabs>
        <w:ind w:left="142" w:hanging="284"/>
        <w:jc w:val="both"/>
      </w:pPr>
      <w:r w:rsidRPr="00CB76E2">
        <w:t>- характеризовать свое внутреннее состояние после его прослушивания свои чувства, переживания и мысли, рожденные этой музыкой;</w:t>
      </w:r>
    </w:p>
    <w:p w:rsidR="00F23DC8" w:rsidRPr="00CB76E2" w:rsidRDefault="00F23DC8" w:rsidP="00F23DC8">
      <w:pPr>
        <w:tabs>
          <w:tab w:val="num" w:pos="0"/>
        </w:tabs>
        <w:ind w:left="142" w:hanging="284"/>
        <w:jc w:val="both"/>
      </w:pPr>
      <w:r w:rsidRPr="00CB76E2">
        <w:lastRenderedPageBreak/>
        <w:t>- выявлять общее и различное между прослушанным произведением и другими музыкальными произведениями того же автора, сочинениями других композиторов, с произведениями других видов искусства и жизненными истоками;</w:t>
      </w:r>
    </w:p>
    <w:p w:rsidR="00F23DC8" w:rsidRPr="00CB76E2" w:rsidRDefault="00F23DC8" w:rsidP="00F23DC8">
      <w:pPr>
        <w:tabs>
          <w:tab w:val="num" w:pos="0"/>
        </w:tabs>
        <w:ind w:left="142" w:hanging="284"/>
        <w:jc w:val="both"/>
      </w:pPr>
      <w:r w:rsidRPr="00CB76E2">
        <w:t>- интуитивно, а затем и в определенной мере осознанно исполнить произведение (при пении соло, в музыкально-пластической деятельности, в игре на музыкальном инструменте) в своей исполнительской трактовке;</w:t>
      </w:r>
    </w:p>
    <w:p w:rsidR="00F23DC8" w:rsidRPr="00CB76E2" w:rsidRDefault="00F23DC8" w:rsidP="00F23DC8">
      <w:pPr>
        <w:tabs>
          <w:tab w:val="num" w:pos="0"/>
        </w:tabs>
        <w:ind w:left="142" w:hanging="284"/>
        <w:jc w:val="both"/>
      </w:pPr>
      <w:r w:rsidRPr="00CB76E2">
        <w:t>- сопоставлять музыкальные и литературные произведения;</w:t>
      </w:r>
    </w:p>
    <w:p w:rsidR="00F23DC8" w:rsidRPr="00CB76E2" w:rsidRDefault="00F23DC8" w:rsidP="00F23DC8">
      <w:pPr>
        <w:tabs>
          <w:tab w:val="num" w:pos="0"/>
        </w:tabs>
        <w:ind w:left="142" w:hanging="284"/>
        <w:jc w:val="both"/>
      </w:pPr>
      <w:r w:rsidRPr="00CB76E2">
        <w:t>- сравнивать произведения музыкального и изобразительного искусств;</w:t>
      </w:r>
    </w:p>
    <w:p w:rsidR="001023D2" w:rsidRPr="00CB76E2" w:rsidRDefault="001023D2" w:rsidP="00F23DC8">
      <w:pPr>
        <w:tabs>
          <w:tab w:val="num" w:pos="0"/>
        </w:tabs>
        <w:ind w:left="142" w:hanging="284"/>
        <w:jc w:val="both"/>
      </w:pPr>
    </w:p>
    <w:p w:rsidR="001023D2" w:rsidRPr="00CB76E2" w:rsidRDefault="001023D2" w:rsidP="00F23DC8">
      <w:pPr>
        <w:tabs>
          <w:tab w:val="num" w:pos="0"/>
        </w:tabs>
        <w:ind w:left="142" w:hanging="284"/>
        <w:jc w:val="both"/>
      </w:pPr>
    </w:p>
    <w:p w:rsidR="00FA39C5" w:rsidRPr="00CB76E2" w:rsidRDefault="00FA39C5" w:rsidP="00F23DC8">
      <w:pPr>
        <w:jc w:val="both"/>
        <w:rPr>
          <w:b/>
        </w:rPr>
      </w:pPr>
    </w:p>
    <w:p w:rsidR="007D6630" w:rsidRPr="00B203DF" w:rsidRDefault="007D6630" w:rsidP="007D6630">
      <w:pPr>
        <w:jc w:val="both"/>
        <w:rPr>
          <w:b/>
          <w:sz w:val="28"/>
          <w:szCs w:val="28"/>
        </w:rPr>
      </w:pPr>
      <w:r w:rsidRPr="00B203DF">
        <w:rPr>
          <w:b/>
          <w:sz w:val="28"/>
          <w:szCs w:val="28"/>
        </w:rPr>
        <w:t>Список литературы:</w:t>
      </w:r>
    </w:p>
    <w:p w:rsidR="007D6630" w:rsidRDefault="007D6630" w:rsidP="00B203DF">
      <w:pPr>
        <w:pStyle w:val="a8"/>
        <w:numPr>
          <w:ilvl w:val="0"/>
          <w:numId w:val="9"/>
        </w:numPr>
        <w:jc w:val="both"/>
      </w:pPr>
      <w:r w:rsidRPr="00CB76E2">
        <w:t>Ю.Б. Алиев. Настольная книга школьного учителя-музыканта. Москва. Издательский центр «Владос». 2000 год.</w:t>
      </w:r>
    </w:p>
    <w:p w:rsidR="00B203DF" w:rsidRPr="00B203DF" w:rsidRDefault="00B203DF" w:rsidP="00B203DF">
      <w:pPr>
        <w:pStyle w:val="a8"/>
        <w:ind w:left="76"/>
        <w:jc w:val="both"/>
        <w:rPr>
          <w:b/>
          <w:sz w:val="28"/>
          <w:szCs w:val="28"/>
        </w:rPr>
      </w:pPr>
      <w:r w:rsidRPr="00B203DF">
        <w:rPr>
          <w:b/>
          <w:sz w:val="28"/>
          <w:szCs w:val="28"/>
        </w:rPr>
        <w:t>Дополнительная литература:</w:t>
      </w:r>
    </w:p>
    <w:p w:rsidR="007D6630" w:rsidRPr="00CB76E2" w:rsidRDefault="00B203DF" w:rsidP="007D6630">
      <w:pPr>
        <w:ind w:left="284" w:hanging="568"/>
        <w:jc w:val="both"/>
      </w:pPr>
      <w:r>
        <w:t>1</w:t>
      </w:r>
      <w:r w:rsidR="007D6630" w:rsidRPr="00CB76E2">
        <w:t>.«Искусство в школе». Периодический журнал. 2004-2008 годы.</w:t>
      </w:r>
    </w:p>
    <w:p w:rsidR="007D6630" w:rsidRPr="00CB76E2" w:rsidRDefault="00B203DF" w:rsidP="007D6630">
      <w:pPr>
        <w:ind w:left="284" w:hanging="568"/>
        <w:jc w:val="both"/>
      </w:pPr>
      <w:r>
        <w:t>2</w:t>
      </w:r>
      <w:r w:rsidR="007D6630" w:rsidRPr="00CB76E2">
        <w:t xml:space="preserve"> «Музыка в школе». Периодический журнал. 1996-2003 годы.</w:t>
      </w:r>
    </w:p>
    <w:p w:rsidR="007D6630" w:rsidRPr="00CB76E2" w:rsidRDefault="00B203DF" w:rsidP="007D6630">
      <w:pPr>
        <w:ind w:left="284" w:hanging="568"/>
        <w:jc w:val="both"/>
      </w:pPr>
      <w:r>
        <w:t>3</w:t>
      </w:r>
      <w:r w:rsidR="007D6630" w:rsidRPr="00CB76E2">
        <w:t>.«Музыка 6 класс» Поурочное планирование Т.И. Науменко,</w:t>
      </w:r>
    </w:p>
    <w:p w:rsidR="007D6630" w:rsidRPr="00CB76E2" w:rsidRDefault="007D6630" w:rsidP="00B203DF">
      <w:pPr>
        <w:ind w:left="284" w:hanging="568"/>
        <w:jc w:val="both"/>
      </w:pPr>
      <w:r w:rsidRPr="00CB76E2">
        <w:t xml:space="preserve"> В.В. Алиев </w:t>
      </w:r>
    </w:p>
    <w:p w:rsidR="007D6630" w:rsidRPr="00CB76E2" w:rsidRDefault="00B203DF" w:rsidP="007D6630">
      <w:pPr>
        <w:ind w:left="284" w:hanging="568"/>
        <w:jc w:val="both"/>
      </w:pPr>
      <w:r>
        <w:t>4</w:t>
      </w:r>
      <w:r w:rsidR="007D6630" w:rsidRPr="00CB76E2">
        <w:t>.Энциклопедический словарь юного музыканта. Москва. «Педагогика». 1985 год..</w:t>
      </w:r>
    </w:p>
    <w:p w:rsidR="007D6630" w:rsidRPr="00CB76E2" w:rsidRDefault="007D6630" w:rsidP="007D6630">
      <w:pPr>
        <w:ind w:hanging="568"/>
        <w:jc w:val="both"/>
      </w:pPr>
      <w:r w:rsidRPr="00CB76E2">
        <w:t>Электронные ресурсы: диски, презентации по темам.</w:t>
      </w:r>
    </w:p>
    <w:p w:rsidR="00FA39C5" w:rsidRPr="00CB76E2" w:rsidRDefault="00FA39C5" w:rsidP="00FA39C5">
      <w:pPr>
        <w:ind w:left="720"/>
        <w:jc w:val="both"/>
      </w:pPr>
    </w:p>
    <w:p w:rsidR="00FA39C5" w:rsidRPr="00CB76E2" w:rsidRDefault="00FA39C5" w:rsidP="00FA39C5">
      <w:pPr>
        <w:ind w:left="720"/>
        <w:jc w:val="both"/>
      </w:pPr>
    </w:p>
    <w:p w:rsidR="00FA39C5" w:rsidRPr="00CB76E2" w:rsidRDefault="00FA39C5" w:rsidP="00FA39C5">
      <w:pPr>
        <w:jc w:val="both"/>
        <w:rPr>
          <w:b/>
        </w:rPr>
      </w:pPr>
    </w:p>
    <w:p w:rsidR="00FA39C5" w:rsidRDefault="00FA39C5" w:rsidP="00FA39C5">
      <w:pPr>
        <w:jc w:val="both"/>
        <w:rPr>
          <w:b/>
          <w:sz w:val="32"/>
          <w:szCs w:val="32"/>
        </w:rPr>
      </w:pPr>
    </w:p>
    <w:p w:rsidR="00FA39C5" w:rsidRDefault="00FA39C5" w:rsidP="00FA39C5">
      <w:pPr>
        <w:jc w:val="both"/>
        <w:rPr>
          <w:b/>
          <w:sz w:val="32"/>
          <w:szCs w:val="32"/>
        </w:rPr>
      </w:pPr>
    </w:p>
    <w:p w:rsidR="00214F76" w:rsidRDefault="00214F76"/>
    <w:p w:rsidR="00F23DC8" w:rsidRDefault="00F23DC8"/>
    <w:p w:rsidR="00F23DC8" w:rsidRDefault="00F23DC8"/>
    <w:p w:rsidR="00F23DC8" w:rsidRDefault="00F23DC8"/>
    <w:p w:rsidR="00F23DC8" w:rsidRDefault="00F23DC8"/>
    <w:p w:rsidR="00F23DC8" w:rsidRDefault="00F23DC8"/>
    <w:p w:rsidR="00F23DC8" w:rsidRDefault="00F23DC8"/>
    <w:p w:rsidR="00E2015D" w:rsidRDefault="00E2015D" w:rsidP="007D6630">
      <w:pPr>
        <w:spacing w:line="270" w:lineRule="atLeast"/>
        <w:rPr>
          <w:rFonts w:eastAsia="Calibri"/>
          <w:b/>
          <w:bCs/>
          <w:color w:val="000000"/>
        </w:rPr>
      </w:pPr>
    </w:p>
    <w:p w:rsidR="00E2015D" w:rsidRDefault="00E2015D" w:rsidP="007D6630">
      <w:pPr>
        <w:spacing w:line="270" w:lineRule="atLeast"/>
        <w:rPr>
          <w:rFonts w:eastAsia="Calibri"/>
          <w:b/>
          <w:bCs/>
          <w:color w:val="000000"/>
        </w:rPr>
      </w:pPr>
    </w:p>
    <w:p w:rsidR="00E2015D" w:rsidRDefault="00E2015D" w:rsidP="007D6630">
      <w:pPr>
        <w:spacing w:line="270" w:lineRule="atLeast"/>
        <w:rPr>
          <w:rFonts w:eastAsia="Calibri"/>
          <w:b/>
          <w:bCs/>
          <w:color w:val="000000"/>
        </w:rPr>
      </w:pPr>
    </w:p>
    <w:p w:rsidR="00E2015D" w:rsidRDefault="00E2015D" w:rsidP="007D6630">
      <w:pPr>
        <w:spacing w:line="270" w:lineRule="atLeast"/>
        <w:rPr>
          <w:rFonts w:eastAsia="Calibri"/>
          <w:b/>
          <w:bCs/>
          <w:color w:val="000000"/>
        </w:rPr>
      </w:pPr>
    </w:p>
    <w:p w:rsidR="00E2015D" w:rsidRDefault="00E2015D" w:rsidP="007D6630">
      <w:pPr>
        <w:spacing w:line="270" w:lineRule="atLeast"/>
        <w:rPr>
          <w:rFonts w:eastAsia="Calibri"/>
          <w:b/>
          <w:bCs/>
          <w:color w:val="000000"/>
        </w:rPr>
      </w:pPr>
    </w:p>
    <w:p w:rsidR="00E2015D" w:rsidRDefault="00E2015D" w:rsidP="007D6630">
      <w:pPr>
        <w:spacing w:line="270" w:lineRule="atLeast"/>
        <w:rPr>
          <w:rFonts w:eastAsia="Calibri"/>
          <w:b/>
          <w:bCs/>
          <w:color w:val="000000"/>
        </w:rPr>
      </w:pPr>
    </w:p>
    <w:p w:rsidR="00E2015D" w:rsidRDefault="00E2015D" w:rsidP="007D6630">
      <w:pPr>
        <w:spacing w:line="270" w:lineRule="atLeast"/>
        <w:rPr>
          <w:rFonts w:eastAsia="Calibri"/>
          <w:b/>
          <w:bCs/>
          <w:color w:val="000000"/>
        </w:rPr>
      </w:pPr>
    </w:p>
    <w:p w:rsidR="00E2015D" w:rsidRDefault="00E2015D" w:rsidP="007D6630">
      <w:pPr>
        <w:spacing w:line="270" w:lineRule="atLeast"/>
        <w:rPr>
          <w:rFonts w:eastAsia="Calibri"/>
          <w:b/>
          <w:bCs/>
          <w:color w:val="000000"/>
        </w:rPr>
      </w:pPr>
    </w:p>
    <w:p w:rsidR="00E2015D" w:rsidRDefault="00E2015D" w:rsidP="007D6630">
      <w:pPr>
        <w:spacing w:line="270" w:lineRule="atLeast"/>
        <w:rPr>
          <w:rFonts w:eastAsia="Calibri"/>
          <w:b/>
          <w:bCs/>
          <w:color w:val="000000"/>
        </w:rPr>
      </w:pPr>
    </w:p>
    <w:p w:rsidR="00E2015D" w:rsidRDefault="00E2015D" w:rsidP="007D6630">
      <w:pPr>
        <w:spacing w:line="270" w:lineRule="atLeast"/>
        <w:rPr>
          <w:rFonts w:eastAsia="Calibri"/>
          <w:b/>
          <w:bCs/>
          <w:color w:val="000000"/>
        </w:rPr>
      </w:pPr>
    </w:p>
    <w:p w:rsidR="00FA12CD" w:rsidRDefault="00FA12CD" w:rsidP="007D6630">
      <w:pPr>
        <w:spacing w:line="270" w:lineRule="atLeast"/>
        <w:rPr>
          <w:rFonts w:eastAsia="Calibri"/>
          <w:b/>
          <w:bCs/>
          <w:color w:val="000000"/>
        </w:rPr>
      </w:pPr>
    </w:p>
    <w:p w:rsidR="00FA12CD" w:rsidRDefault="00FA12CD" w:rsidP="007D6630">
      <w:pPr>
        <w:spacing w:line="270" w:lineRule="atLeast"/>
        <w:rPr>
          <w:rFonts w:eastAsia="Calibri"/>
          <w:b/>
          <w:bCs/>
          <w:color w:val="000000"/>
        </w:rPr>
      </w:pPr>
    </w:p>
    <w:p w:rsidR="00B203DF" w:rsidRDefault="00B203DF" w:rsidP="007D6630">
      <w:pPr>
        <w:spacing w:line="270" w:lineRule="atLeast"/>
        <w:rPr>
          <w:rFonts w:eastAsia="Calibri"/>
          <w:b/>
          <w:bCs/>
          <w:color w:val="000000"/>
        </w:rPr>
      </w:pPr>
    </w:p>
    <w:p w:rsidR="00B203DF" w:rsidRDefault="00B203DF" w:rsidP="007D6630">
      <w:pPr>
        <w:spacing w:line="270" w:lineRule="atLeast"/>
        <w:rPr>
          <w:rFonts w:eastAsia="Calibri"/>
          <w:b/>
          <w:bCs/>
          <w:color w:val="000000"/>
        </w:rPr>
      </w:pPr>
    </w:p>
    <w:p w:rsidR="00B203DF" w:rsidRDefault="00B203DF" w:rsidP="007D6630">
      <w:pPr>
        <w:spacing w:line="270" w:lineRule="atLeast"/>
        <w:rPr>
          <w:rFonts w:eastAsia="Calibri"/>
          <w:b/>
          <w:bCs/>
          <w:color w:val="000000"/>
        </w:rPr>
      </w:pPr>
    </w:p>
    <w:p w:rsidR="00B203DF" w:rsidRDefault="00B203DF" w:rsidP="007D6630">
      <w:pPr>
        <w:spacing w:line="270" w:lineRule="atLeast"/>
        <w:rPr>
          <w:rFonts w:eastAsia="Calibri"/>
          <w:b/>
          <w:bCs/>
          <w:color w:val="000000"/>
        </w:rPr>
      </w:pPr>
    </w:p>
    <w:p w:rsidR="00B203DF" w:rsidRDefault="00B203DF" w:rsidP="007D6630">
      <w:pPr>
        <w:spacing w:line="270" w:lineRule="atLeast"/>
        <w:rPr>
          <w:rFonts w:eastAsia="Calibri"/>
          <w:b/>
          <w:bCs/>
          <w:color w:val="000000"/>
        </w:rPr>
      </w:pPr>
    </w:p>
    <w:p w:rsidR="00FA12CD" w:rsidRDefault="00FA12CD" w:rsidP="007D6630">
      <w:pPr>
        <w:spacing w:line="270" w:lineRule="atLeast"/>
        <w:rPr>
          <w:rFonts w:eastAsia="Calibri"/>
          <w:b/>
          <w:bCs/>
          <w:color w:val="000000"/>
        </w:rPr>
      </w:pPr>
      <w:bookmarkStart w:id="0" w:name="_GoBack"/>
      <w:bookmarkEnd w:id="0"/>
    </w:p>
    <w:sectPr w:rsidR="00FA12CD" w:rsidSect="0021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65F"/>
    <w:multiLevelType w:val="hybridMultilevel"/>
    <w:tmpl w:val="03BE1126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E68C2"/>
    <w:multiLevelType w:val="hybridMultilevel"/>
    <w:tmpl w:val="588A3592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388D2957"/>
    <w:multiLevelType w:val="hybridMultilevel"/>
    <w:tmpl w:val="5A2A5C14"/>
    <w:lvl w:ilvl="0" w:tplc="C24C5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F22E22">
      <w:numFmt w:val="none"/>
      <w:lvlText w:val=""/>
      <w:lvlJc w:val="left"/>
      <w:pPr>
        <w:tabs>
          <w:tab w:val="num" w:pos="0"/>
        </w:tabs>
      </w:pPr>
    </w:lvl>
    <w:lvl w:ilvl="2" w:tplc="2FCC16F0">
      <w:numFmt w:val="none"/>
      <w:lvlText w:val=""/>
      <w:lvlJc w:val="left"/>
      <w:pPr>
        <w:tabs>
          <w:tab w:val="num" w:pos="0"/>
        </w:tabs>
      </w:pPr>
    </w:lvl>
    <w:lvl w:ilvl="3" w:tplc="73F4D068">
      <w:numFmt w:val="none"/>
      <w:lvlText w:val=""/>
      <w:lvlJc w:val="left"/>
      <w:pPr>
        <w:tabs>
          <w:tab w:val="num" w:pos="0"/>
        </w:tabs>
      </w:pPr>
    </w:lvl>
    <w:lvl w:ilvl="4" w:tplc="9F725F10">
      <w:numFmt w:val="none"/>
      <w:lvlText w:val=""/>
      <w:lvlJc w:val="left"/>
      <w:pPr>
        <w:tabs>
          <w:tab w:val="num" w:pos="0"/>
        </w:tabs>
      </w:pPr>
    </w:lvl>
    <w:lvl w:ilvl="5" w:tplc="3D1821CC">
      <w:numFmt w:val="none"/>
      <w:lvlText w:val=""/>
      <w:lvlJc w:val="left"/>
      <w:pPr>
        <w:tabs>
          <w:tab w:val="num" w:pos="0"/>
        </w:tabs>
      </w:pPr>
    </w:lvl>
    <w:lvl w:ilvl="6" w:tplc="0A26BCDC">
      <w:numFmt w:val="none"/>
      <w:lvlText w:val=""/>
      <w:lvlJc w:val="left"/>
      <w:pPr>
        <w:tabs>
          <w:tab w:val="num" w:pos="0"/>
        </w:tabs>
      </w:pPr>
    </w:lvl>
    <w:lvl w:ilvl="7" w:tplc="B628C160">
      <w:numFmt w:val="none"/>
      <w:lvlText w:val=""/>
      <w:lvlJc w:val="left"/>
      <w:pPr>
        <w:tabs>
          <w:tab w:val="num" w:pos="0"/>
        </w:tabs>
      </w:pPr>
    </w:lvl>
    <w:lvl w:ilvl="8" w:tplc="2046A8EA"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38B07023"/>
    <w:multiLevelType w:val="hybridMultilevel"/>
    <w:tmpl w:val="53881764"/>
    <w:lvl w:ilvl="0" w:tplc="D8828BBC">
      <w:start w:val="1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596675F"/>
    <w:multiLevelType w:val="hybridMultilevel"/>
    <w:tmpl w:val="DBB8A698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7C1B5DED"/>
    <w:multiLevelType w:val="hybridMultilevel"/>
    <w:tmpl w:val="386CE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39C5"/>
    <w:rsid w:val="00074B2D"/>
    <w:rsid w:val="00084D4D"/>
    <w:rsid w:val="000B55A4"/>
    <w:rsid w:val="001023D2"/>
    <w:rsid w:val="00212C2D"/>
    <w:rsid w:val="00214F76"/>
    <w:rsid w:val="00251D63"/>
    <w:rsid w:val="002B3EAB"/>
    <w:rsid w:val="002C5CC7"/>
    <w:rsid w:val="00353475"/>
    <w:rsid w:val="00360DA0"/>
    <w:rsid w:val="0041296A"/>
    <w:rsid w:val="004653F3"/>
    <w:rsid w:val="004B26B3"/>
    <w:rsid w:val="004C0F4D"/>
    <w:rsid w:val="0050045D"/>
    <w:rsid w:val="00532E0C"/>
    <w:rsid w:val="005F752C"/>
    <w:rsid w:val="006A4CED"/>
    <w:rsid w:val="006D6215"/>
    <w:rsid w:val="00797084"/>
    <w:rsid w:val="007D6630"/>
    <w:rsid w:val="00843B8B"/>
    <w:rsid w:val="00844ABD"/>
    <w:rsid w:val="00895A2D"/>
    <w:rsid w:val="008B48E1"/>
    <w:rsid w:val="009E3E35"/>
    <w:rsid w:val="009E7D0E"/>
    <w:rsid w:val="00A23025"/>
    <w:rsid w:val="00A2771D"/>
    <w:rsid w:val="00B203DF"/>
    <w:rsid w:val="00C2755E"/>
    <w:rsid w:val="00C32098"/>
    <w:rsid w:val="00C452A3"/>
    <w:rsid w:val="00CB76E2"/>
    <w:rsid w:val="00DB7FF8"/>
    <w:rsid w:val="00E2015D"/>
    <w:rsid w:val="00E47A61"/>
    <w:rsid w:val="00EC0DE9"/>
    <w:rsid w:val="00F23DC8"/>
    <w:rsid w:val="00F420D0"/>
    <w:rsid w:val="00FA12CD"/>
    <w:rsid w:val="00FA39C5"/>
    <w:rsid w:val="00FE3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39C5"/>
    <w:pPr>
      <w:spacing w:before="100" w:beforeAutospacing="1" w:after="100" w:afterAutospacing="1"/>
    </w:pPr>
    <w:rPr>
      <w:color w:val="000000"/>
    </w:rPr>
  </w:style>
  <w:style w:type="paragraph" w:styleId="2">
    <w:name w:val="Body Text Indent 2"/>
    <w:basedOn w:val="a"/>
    <w:link w:val="20"/>
    <w:rsid w:val="00FA39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A3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FA39C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A3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FA39C5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FA39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FA39C5"/>
    <w:pPr>
      <w:ind w:left="720"/>
      <w:contextualSpacing/>
    </w:pPr>
  </w:style>
  <w:style w:type="table" w:styleId="a9">
    <w:name w:val="Table Grid"/>
    <w:basedOn w:val="a1"/>
    <w:uiPriority w:val="59"/>
    <w:rsid w:val="00E20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236B0-0543-4683-B83D-51BB1371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2014-09-12T05:04:00Z</cp:lastPrinted>
  <dcterms:created xsi:type="dcterms:W3CDTF">2013-09-22T04:56:00Z</dcterms:created>
  <dcterms:modified xsi:type="dcterms:W3CDTF">2015-08-13T11:12:00Z</dcterms:modified>
</cp:coreProperties>
</file>