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EA" w:rsidRPr="009F3B6E" w:rsidRDefault="00307FEA" w:rsidP="00307FEA">
      <w:pPr>
        <w:spacing w:after="0"/>
        <w:jc w:val="center"/>
        <w:rPr>
          <w:rFonts w:ascii="Times New Roman" w:hAnsi="Times New Roman"/>
          <w:b/>
          <w:sz w:val="36"/>
        </w:rPr>
      </w:pPr>
      <w:r w:rsidRPr="00307FEA">
        <w:rPr>
          <w:rFonts w:ascii="Times New Roman" w:hAnsi="Times New Roman"/>
          <w:b/>
          <w:sz w:val="36"/>
        </w:rPr>
        <w:t xml:space="preserve"> </w:t>
      </w:r>
      <w:r w:rsidRPr="009F3B6E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307FEA" w:rsidRPr="009F3B6E" w:rsidRDefault="00307FEA" w:rsidP="00307FEA">
      <w:pPr>
        <w:spacing w:after="0"/>
        <w:jc w:val="center"/>
        <w:rPr>
          <w:rFonts w:ascii="Times New Roman" w:hAnsi="Times New Roman"/>
          <w:b/>
          <w:sz w:val="36"/>
        </w:rPr>
      </w:pPr>
      <w:proofErr w:type="gramStart"/>
      <w:r w:rsidRPr="009F3B6E">
        <w:rPr>
          <w:rFonts w:ascii="Times New Roman" w:hAnsi="Times New Roman"/>
          <w:b/>
          <w:sz w:val="36"/>
        </w:rPr>
        <w:t>средняя</w:t>
      </w:r>
      <w:proofErr w:type="gramEnd"/>
      <w:r w:rsidRPr="009F3B6E">
        <w:rPr>
          <w:rFonts w:ascii="Times New Roman" w:hAnsi="Times New Roman"/>
          <w:b/>
          <w:sz w:val="36"/>
        </w:rPr>
        <w:t xml:space="preserve"> общеобразовательная школа </w:t>
      </w:r>
      <w:proofErr w:type="spellStart"/>
      <w:r w:rsidRPr="009F3B6E">
        <w:rPr>
          <w:rFonts w:ascii="Times New Roman" w:hAnsi="Times New Roman"/>
          <w:b/>
          <w:sz w:val="36"/>
        </w:rPr>
        <w:t>с.Луков</w:t>
      </w:r>
      <w:proofErr w:type="spellEnd"/>
      <w:r w:rsidRPr="009F3B6E">
        <w:rPr>
          <w:rFonts w:ascii="Times New Roman" w:hAnsi="Times New Roman"/>
          <w:b/>
          <w:sz w:val="36"/>
        </w:rPr>
        <w:t xml:space="preserve"> Кордон</w:t>
      </w:r>
    </w:p>
    <w:p w:rsidR="00307FEA" w:rsidRPr="009F3B6E" w:rsidRDefault="00307FEA" w:rsidP="00307FEA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07FEA" w:rsidRPr="00307FEA" w:rsidTr="0006419F">
        <w:tc>
          <w:tcPr>
            <w:tcW w:w="3402" w:type="dxa"/>
            <w:shd w:val="clear" w:color="auto" w:fill="auto"/>
          </w:tcPr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на</w:t>
            </w:r>
            <w:proofErr w:type="gramEnd"/>
            <w:r w:rsidRPr="009F3B6E">
              <w:rPr>
                <w:rFonts w:ascii="Times New Roman" w:hAnsi="Times New Roman"/>
              </w:rPr>
              <w:t xml:space="preserve"> заседании ШМО учителей начальных классов          Протокол заседания №1 от _____________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Руководитель ШМО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Бисеналиева</w:t>
            </w:r>
            <w:proofErr w:type="spellEnd"/>
            <w:r w:rsidRPr="009F3B6E">
              <w:rPr>
                <w:rFonts w:ascii="Times New Roman" w:hAnsi="Times New Roman"/>
              </w:rPr>
              <w:t xml:space="preserve"> К.А.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Заместитель директора школы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по</w:t>
            </w:r>
            <w:proofErr w:type="gramEnd"/>
            <w:r w:rsidRPr="009F3B6E">
              <w:rPr>
                <w:rFonts w:ascii="Times New Roman" w:hAnsi="Times New Roman"/>
              </w:rPr>
              <w:t xml:space="preserve"> УВР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Н.А.Туманова</w:t>
            </w:r>
            <w:proofErr w:type="spellEnd"/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Директор МБОУ СОШ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с.Луков</w:t>
            </w:r>
            <w:proofErr w:type="spellEnd"/>
            <w:r w:rsidRPr="009F3B6E">
              <w:rPr>
                <w:rFonts w:ascii="Times New Roman" w:hAnsi="Times New Roman"/>
              </w:rPr>
              <w:t xml:space="preserve"> Кордон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приказ</w:t>
            </w:r>
            <w:proofErr w:type="gramEnd"/>
            <w:r w:rsidRPr="009F3B6E">
              <w:rPr>
                <w:rFonts w:ascii="Times New Roman" w:hAnsi="Times New Roman"/>
              </w:rPr>
              <w:t xml:space="preserve"> №__ от ____________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А.А.Арыков</w:t>
            </w:r>
            <w:proofErr w:type="spellEnd"/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307FEA" w:rsidRPr="009F3B6E" w:rsidRDefault="00307FE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7FEA" w:rsidRPr="009F3B6E" w:rsidRDefault="00307FEA" w:rsidP="00307FEA">
      <w:pPr>
        <w:rPr>
          <w:b/>
        </w:rPr>
      </w:pPr>
    </w:p>
    <w:p w:rsidR="00307FEA" w:rsidRPr="009F3B6E" w:rsidRDefault="00307FEA" w:rsidP="00307FEA">
      <w:pPr>
        <w:spacing w:after="0"/>
        <w:rPr>
          <w:rFonts w:ascii="Times New Roman" w:hAnsi="Times New Roman"/>
          <w:b/>
        </w:rPr>
      </w:pPr>
    </w:p>
    <w:p w:rsidR="00307FEA" w:rsidRPr="009F3B6E" w:rsidRDefault="00307FEA" w:rsidP="00307FEA">
      <w:pPr>
        <w:rPr>
          <w:b/>
        </w:rPr>
      </w:pPr>
    </w:p>
    <w:p w:rsidR="00307FEA" w:rsidRPr="009F3B6E" w:rsidRDefault="00307FEA" w:rsidP="00307FEA">
      <w:pPr>
        <w:spacing w:after="0"/>
        <w:jc w:val="center"/>
        <w:rPr>
          <w:rFonts w:ascii="Times New Roman" w:hAnsi="Times New Roman"/>
          <w:b/>
          <w:sz w:val="72"/>
        </w:rPr>
      </w:pPr>
      <w:r w:rsidRPr="009F3B6E">
        <w:rPr>
          <w:rFonts w:ascii="Times New Roman" w:hAnsi="Times New Roman"/>
          <w:b/>
          <w:sz w:val="72"/>
        </w:rPr>
        <w:t>Рабочая программа</w:t>
      </w:r>
    </w:p>
    <w:p w:rsidR="00307FEA" w:rsidRPr="00307FEA" w:rsidRDefault="00307FEA" w:rsidP="00307FEA">
      <w:pPr>
        <w:spacing w:after="0"/>
        <w:jc w:val="center"/>
        <w:rPr>
          <w:rFonts w:ascii="Times New Roman" w:hAnsi="Times New Roman"/>
          <w:b/>
          <w:sz w:val="56"/>
        </w:rPr>
      </w:pPr>
      <w:proofErr w:type="gramStart"/>
      <w:r>
        <w:rPr>
          <w:rFonts w:ascii="Times New Roman" w:hAnsi="Times New Roman"/>
          <w:b/>
          <w:sz w:val="56"/>
        </w:rPr>
        <w:t>п</w:t>
      </w:r>
      <w:r w:rsidRPr="009F3B6E">
        <w:rPr>
          <w:rFonts w:ascii="Times New Roman" w:hAnsi="Times New Roman"/>
          <w:b/>
          <w:sz w:val="56"/>
        </w:rPr>
        <w:t>о</w:t>
      </w:r>
      <w:proofErr w:type="gramEnd"/>
      <w:r>
        <w:rPr>
          <w:rFonts w:ascii="Times New Roman" w:hAnsi="Times New Roman"/>
          <w:b/>
          <w:sz w:val="56"/>
        </w:rPr>
        <w:t xml:space="preserve"> изобразительному искусству</w:t>
      </w:r>
    </w:p>
    <w:p w:rsidR="00307FEA" w:rsidRPr="009F3B6E" w:rsidRDefault="00307FEA" w:rsidP="00307FEA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3</w:t>
      </w:r>
      <w:r w:rsidRPr="009F3B6E">
        <w:rPr>
          <w:rFonts w:ascii="Times New Roman" w:hAnsi="Times New Roman"/>
          <w:b/>
          <w:sz w:val="56"/>
        </w:rPr>
        <w:t xml:space="preserve"> класс </w:t>
      </w:r>
    </w:p>
    <w:p w:rsidR="00307FEA" w:rsidRPr="009F3B6E" w:rsidRDefault="00307FEA" w:rsidP="00307FE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9F3B6E">
        <w:rPr>
          <w:rFonts w:ascii="Times New Roman" w:hAnsi="Times New Roman"/>
          <w:b/>
          <w:sz w:val="36"/>
        </w:rPr>
        <w:t xml:space="preserve"> </w:t>
      </w:r>
      <w:proofErr w:type="spellStart"/>
      <w:r w:rsidRPr="009F3B6E">
        <w:rPr>
          <w:rFonts w:ascii="Times New Roman" w:hAnsi="Times New Roman"/>
          <w:b/>
          <w:sz w:val="36"/>
        </w:rPr>
        <w:t>уч.год</w:t>
      </w:r>
      <w:proofErr w:type="spellEnd"/>
      <w:r w:rsidRPr="009F3B6E">
        <w:rPr>
          <w:rFonts w:ascii="Times New Roman" w:hAnsi="Times New Roman"/>
          <w:b/>
          <w:sz w:val="36"/>
        </w:rPr>
        <w:t>)</w:t>
      </w:r>
    </w:p>
    <w:p w:rsidR="00307FEA" w:rsidRPr="009F3B6E" w:rsidRDefault="00307FEA" w:rsidP="00307FEA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307FEA" w:rsidRPr="009F3B6E" w:rsidRDefault="00307FEA" w:rsidP="00307FEA">
      <w:pPr>
        <w:spacing w:after="0"/>
        <w:ind w:left="5954"/>
        <w:rPr>
          <w:rFonts w:ascii="Times New Roman" w:hAnsi="Times New Roman"/>
          <w:sz w:val="28"/>
        </w:rPr>
      </w:pPr>
    </w:p>
    <w:p w:rsidR="00307FEA" w:rsidRPr="009F3B6E" w:rsidRDefault="00307FEA" w:rsidP="00307FEA">
      <w:pPr>
        <w:spacing w:after="0"/>
        <w:rPr>
          <w:rFonts w:ascii="Times New Roman" w:hAnsi="Times New Roman"/>
          <w:sz w:val="28"/>
        </w:rPr>
      </w:pPr>
    </w:p>
    <w:p w:rsidR="00307FEA" w:rsidRPr="009F3B6E" w:rsidRDefault="00307FEA" w:rsidP="00307FEA">
      <w:pPr>
        <w:spacing w:after="0"/>
        <w:ind w:left="5954"/>
        <w:rPr>
          <w:rFonts w:ascii="Times New Roman" w:hAnsi="Times New Roman"/>
          <w:sz w:val="28"/>
        </w:rPr>
      </w:pPr>
    </w:p>
    <w:p w:rsidR="00307FEA" w:rsidRPr="009F3B6E" w:rsidRDefault="00307FEA" w:rsidP="00307FEA">
      <w:pPr>
        <w:spacing w:after="0"/>
        <w:ind w:left="5954"/>
        <w:rPr>
          <w:rFonts w:ascii="Times New Roman" w:hAnsi="Times New Roman"/>
          <w:sz w:val="28"/>
        </w:rPr>
      </w:pPr>
    </w:p>
    <w:p w:rsidR="00307FEA" w:rsidRPr="009F3B6E" w:rsidRDefault="00307FEA" w:rsidP="00307FE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Составила: </w:t>
      </w:r>
    </w:p>
    <w:p w:rsidR="00307FEA" w:rsidRPr="009F3B6E" w:rsidRDefault="00307FEA" w:rsidP="00307FEA">
      <w:pPr>
        <w:spacing w:after="0"/>
        <w:ind w:left="6379"/>
        <w:rPr>
          <w:rFonts w:ascii="Times New Roman" w:hAnsi="Times New Roman"/>
          <w:sz w:val="28"/>
        </w:rPr>
      </w:pPr>
      <w:proofErr w:type="gramStart"/>
      <w:r w:rsidRPr="009F3B6E">
        <w:rPr>
          <w:rFonts w:ascii="Times New Roman" w:hAnsi="Times New Roman"/>
          <w:sz w:val="28"/>
        </w:rPr>
        <w:t>учитель</w:t>
      </w:r>
      <w:proofErr w:type="gramEnd"/>
      <w:r w:rsidRPr="009F3B6E">
        <w:rPr>
          <w:rFonts w:ascii="Times New Roman" w:hAnsi="Times New Roman"/>
          <w:sz w:val="28"/>
        </w:rPr>
        <w:t xml:space="preserve"> начальных классов </w:t>
      </w:r>
    </w:p>
    <w:p w:rsidR="00307FEA" w:rsidRDefault="00307FEA" w:rsidP="00307FE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 МБОУ СОШ </w:t>
      </w:r>
      <w:proofErr w:type="spellStart"/>
      <w:r w:rsidRPr="009F3B6E">
        <w:rPr>
          <w:rFonts w:ascii="Times New Roman" w:hAnsi="Times New Roman"/>
          <w:sz w:val="28"/>
        </w:rPr>
        <w:t>с.Луков</w:t>
      </w:r>
      <w:proofErr w:type="spellEnd"/>
      <w:r w:rsidRPr="009F3B6E">
        <w:rPr>
          <w:rFonts w:ascii="Times New Roman" w:hAnsi="Times New Roman"/>
          <w:sz w:val="28"/>
        </w:rPr>
        <w:t xml:space="preserve"> </w:t>
      </w:r>
      <w:proofErr w:type="gramStart"/>
      <w:r w:rsidRPr="009F3B6E">
        <w:rPr>
          <w:rFonts w:ascii="Times New Roman" w:hAnsi="Times New Roman"/>
          <w:sz w:val="28"/>
        </w:rPr>
        <w:t xml:space="preserve">Кордон  </w:t>
      </w:r>
      <w:proofErr w:type="spellStart"/>
      <w:r w:rsidRPr="009F3B6E">
        <w:rPr>
          <w:rFonts w:ascii="Times New Roman" w:hAnsi="Times New Roman"/>
          <w:sz w:val="28"/>
        </w:rPr>
        <w:t>Александрово</w:t>
      </w:r>
      <w:proofErr w:type="spellEnd"/>
      <w:proofErr w:type="gramEnd"/>
      <w:r w:rsidRPr="009F3B6E">
        <w:rPr>
          <w:rFonts w:ascii="Times New Roman" w:hAnsi="Times New Roman"/>
          <w:sz w:val="28"/>
        </w:rPr>
        <w:t xml:space="preserve">-Гайского района  </w:t>
      </w:r>
    </w:p>
    <w:p w:rsidR="00307FEA" w:rsidRPr="009F3B6E" w:rsidRDefault="00307FEA" w:rsidP="00307FEA">
      <w:pPr>
        <w:spacing w:after="0"/>
        <w:ind w:left="637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Нурманова</w:t>
      </w:r>
      <w:proofErr w:type="spellEnd"/>
      <w:r>
        <w:rPr>
          <w:rFonts w:ascii="Times New Roman" w:hAnsi="Times New Roman"/>
          <w:sz w:val="28"/>
        </w:rPr>
        <w:t xml:space="preserve"> Л.С.</w:t>
      </w:r>
    </w:p>
    <w:p w:rsidR="00307FEA" w:rsidRPr="009F3B6E" w:rsidRDefault="00307FEA" w:rsidP="00307FEA">
      <w:pPr>
        <w:rPr>
          <w:b/>
        </w:rPr>
      </w:pPr>
    </w:p>
    <w:p w:rsidR="00307FEA" w:rsidRPr="009F3B6E" w:rsidRDefault="00307FEA" w:rsidP="00307FEA">
      <w:pPr>
        <w:rPr>
          <w:b/>
        </w:rPr>
      </w:pPr>
    </w:p>
    <w:p w:rsidR="00307FEA" w:rsidRPr="009F3B6E" w:rsidRDefault="00307FEA" w:rsidP="00307FEA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F3B6E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307FEA" w:rsidRPr="009F3B6E" w:rsidRDefault="00307FEA" w:rsidP="00307FEA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</w:t>
      </w:r>
      <w:proofErr w:type="gramStart"/>
      <w:r>
        <w:rPr>
          <w:rFonts w:ascii="Times New Roman" w:hAnsi="Times New Roman"/>
          <w:sz w:val="28"/>
          <w:u w:val="single"/>
        </w:rPr>
        <w:t>протокол</w:t>
      </w:r>
      <w:proofErr w:type="gramEnd"/>
      <w:r>
        <w:rPr>
          <w:rFonts w:ascii="Times New Roman" w:hAnsi="Times New Roman"/>
          <w:sz w:val="28"/>
          <w:u w:val="single"/>
        </w:rPr>
        <w:t xml:space="preserve"> №1 от 28</w:t>
      </w:r>
      <w:r w:rsidRPr="009F3B6E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9F3B6E">
        <w:rPr>
          <w:rFonts w:ascii="Times New Roman" w:hAnsi="Times New Roman"/>
          <w:sz w:val="28"/>
          <w:u w:val="single"/>
        </w:rPr>
        <w:t xml:space="preserve"> г.)</w:t>
      </w:r>
    </w:p>
    <w:p w:rsidR="00307FEA" w:rsidRPr="009F3B6E" w:rsidRDefault="00307FEA" w:rsidP="00307FEA">
      <w:pPr>
        <w:rPr>
          <w:b/>
        </w:rPr>
      </w:pPr>
      <w:r w:rsidRPr="009F3B6E">
        <w:rPr>
          <w:sz w:val="20"/>
          <w:u w:val="single"/>
        </w:rPr>
        <w:t xml:space="preserve">                                                                  </w:t>
      </w:r>
    </w:p>
    <w:p w:rsidR="00307FEA" w:rsidRPr="009F3B6E" w:rsidRDefault="00307FEA" w:rsidP="00307FEA">
      <w:pPr>
        <w:jc w:val="center"/>
        <w:rPr>
          <w:rFonts w:ascii="Times New Roman" w:hAnsi="Times New Roman"/>
          <w:b/>
          <w:sz w:val="28"/>
        </w:rPr>
      </w:pPr>
      <w:r w:rsidRPr="009F3B6E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F3B6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9F3B6E">
        <w:rPr>
          <w:rFonts w:ascii="Times New Roman" w:hAnsi="Times New Roman"/>
          <w:b/>
          <w:sz w:val="28"/>
        </w:rPr>
        <w:t xml:space="preserve"> учебный год</w:t>
      </w:r>
    </w:p>
    <w:p w:rsidR="00F51268" w:rsidRPr="00C235D7" w:rsidRDefault="00307FEA" w:rsidP="00C235D7">
      <w:pPr>
        <w:pStyle w:val="Style1"/>
        <w:widowControl/>
        <w:ind w:left="142"/>
        <w:jc w:val="center"/>
        <w:rPr>
          <w:rStyle w:val="FontStyle39"/>
        </w:rPr>
      </w:pPr>
      <w:r>
        <w:rPr>
          <w:rStyle w:val="FontStyle39"/>
        </w:rPr>
        <w:lastRenderedPageBreak/>
        <w:t>П</w:t>
      </w:r>
      <w:r w:rsidR="00F51268" w:rsidRPr="00C235D7">
        <w:rPr>
          <w:rStyle w:val="FontStyle39"/>
        </w:rPr>
        <w:t>ОЯСНИТЕЛЬНАЯ ЗАПИСКА</w:t>
      </w:r>
    </w:p>
    <w:p w:rsidR="00F51268" w:rsidRPr="00C235D7" w:rsidRDefault="00F51268" w:rsidP="00C235D7">
      <w:pPr>
        <w:pStyle w:val="Style1"/>
        <w:widowControl/>
        <w:ind w:left="142"/>
        <w:jc w:val="center"/>
        <w:rPr>
          <w:rStyle w:val="FontStyle39"/>
        </w:rPr>
      </w:pPr>
    </w:p>
    <w:p w:rsidR="00F51268" w:rsidRPr="00C235D7" w:rsidRDefault="00F51268" w:rsidP="00C235D7">
      <w:pPr>
        <w:pStyle w:val="Style8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235D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Преподавание изобразительного искусства в </w:t>
      </w:r>
      <w:r w:rsidR="006237B6" w:rsidRPr="00C235D7">
        <w:rPr>
          <w:rStyle w:val="FontStyle14"/>
          <w:rFonts w:ascii="Times New Roman" w:hAnsi="Times New Roman" w:cs="Times New Roman"/>
          <w:b w:val="0"/>
          <w:sz w:val="24"/>
          <w:szCs w:val="24"/>
        </w:rPr>
        <w:t>3</w:t>
      </w:r>
      <w:r w:rsidRPr="00C235D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ведётся по авторской программе «Начальная  школа 21 века».</w:t>
      </w:r>
    </w:p>
    <w:p w:rsidR="00F51268" w:rsidRPr="00C235D7" w:rsidRDefault="00F51268" w:rsidP="00C235D7">
      <w:pPr>
        <w:pStyle w:val="Style2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235D7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F51268" w:rsidRPr="00C235D7" w:rsidRDefault="00F51268" w:rsidP="00C235D7">
      <w:pPr>
        <w:pStyle w:val="Style2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235D7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ab/>
        <w:t xml:space="preserve">Определяющими характеристиками данной программы являются интеграция искусств и </w:t>
      </w:r>
      <w:proofErr w:type="spellStart"/>
      <w:r w:rsidRPr="00C235D7"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 w:rsidRPr="00C235D7">
        <w:rPr>
          <w:rFonts w:ascii="Times New Roman" w:hAnsi="Times New Roman" w:cs="Times New Roman"/>
          <w:sz w:val="24"/>
          <w:szCs w:val="24"/>
        </w:rPr>
        <w:t xml:space="preserve"> развитие школьника.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Структура, содержание, концептуальные положения творческого развития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Современный уровень социокультурного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C235D7"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 w:rsidRPr="00C235D7">
        <w:rPr>
          <w:rFonts w:ascii="Times New Roman" w:hAnsi="Times New Roman" w:cs="Times New Roman"/>
          <w:sz w:val="24"/>
          <w:szCs w:val="24"/>
        </w:rPr>
        <w:t xml:space="preserve"> развитие школьников.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C235D7">
        <w:rPr>
          <w:rFonts w:ascii="Times New Roman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C235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235D7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изучения </w:t>
      </w:r>
      <w:r w:rsidRPr="00C235D7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F51268" w:rsidRPr="00C235D7" w:rsidRDefault="00F51268" w:rsidP="00C23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воспитание </w:t>
      </w:r>
      <w:r w:rsidRPr="00C235D7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творчеству; 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F51268" w:rsidRPr="00C235D7" w:rsidRDefault="00F51268" w:rsidP="00C23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C235D7">
        <w:rPr>
          <w:rFonts w:ascii="Times New Roman" w:hAnsi="Times New Roman" w:cs="Times New Roman"/>
          <w:sz w:val="24"/>
          <w:szCs w:val="24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F51268" w:rsidRPr="00C235D7" w:rsidRDefault="00F51268" w:rsidP="00C23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освоение </w:t>
      </w:r>
      <w:r w:rsidRPr="00C235D7">
        <w:rPr>
          <w:rFonts w:ascii="Times New Roman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F51268" w:rsidRPr="00C235D7" w:rsidRDefault="00F51268" w:rsidP="00C23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овладение </w:t>
      </w:r>
      <w:r w:rsidRPr="00C235D7">
        <w:rPr>
          <w:rFonts w:ascii="Times New Roman" w:hAnsi="Times New Roman" w:cs="Times New Roman"/>
          <w:sz w:val="24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F51268" w:rsidRPr="00C235D7" w:rsidRDefault="00F51268" w:rsidP="00C23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C235D7">
        <w:rPr>
          <w:rFonts w:ascii="Times New Roman" w:hAnsi="Times New Roman" w:cs="Times New Roman"/>
          <w:sz w:val="24"/>
          <w:szCs w:val="24"/>
        </w:rPr>
        <w:t>опыта художественного восприятия произведений искусства.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C235D7" w:rsidP="00C235D7">
      <w:pPr>
        <w:pStyle w:val="Style8"/>
        <w:widowControl/>
        <w:ind w:left="142"/>
        <w:jc w:val="both"/>
        <w:rPr>
          <w:rStyle w:val="FontStyle45"/>
          <w:sz w:val="24"/>
          <w:szCs w:val="24"/>
        </w:rPr>
      </w:pPr>
      <w:r w:rsidRPr="00C235D7">
        <w:rPr>
          <w:rStyle w:val="FontStyle45"/>
          <w:sz w:val="24"/>
          <w:szCs w:val="24"/>
        </w:rPr>
        <w:t>Общая характеристика учебного предмета</w:t>
      </w:r>
      <w:r>
        <w:rPr>
          <w:rStyle w:val="FontStyle45"/>
          <w:sz w:val="24"/>
          <w:szCs w:val="24"/>
        </w:rPr>
        <w:t xml:space="preserve"> </w:t>
      </w:r>
      <w:r w:rsidRPr="00C235D7">
        <w:rPr>
          <w:rStyle w:val="FontStyle45"/>
          <w:sz w:val="24"/>
          <w:szCs w:val="24"/>
        </w:rPr>
        <w:t>«изобразительное искусство»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художественно- 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lastRenderedPageBreak/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 w:rsidRPr="00C235D7">
        <w:rPr>
          <w:rFonts w:ascii="Times New Roman" w:hAnsi="Times New Roman" w:cs="Times New Roman"/>
          <w:sz w:val="24"/>
          <w:szCs w:val="24"/>
        </w:rPr>
        <w:t>социоигровых</w:t>
      </w:r>
      <w:proofErr w:type="spellEnd"/>
      <w:r w:rsidRPr="00C235D7">
        <w:rPr>
          <w:rFonts w:ascii="Times New Roman" w:hAnsi="Times New Roman" w:cs="Times New Roman"/>
          <w:sz w:val="24"/>
          <w:szCs w:val="24"/>
        </w:rPr>
        <w:t xml:space="preserve"> методах работы в условиях сотворчества учителя и учащихся.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Каждый этап обучения в начальной школе имеет свои приоритеты в видах и направлениях работы, которые определяются следующим образом.</w:t>
      </w:r>
    </w:p>
    <w:p w:rsidR="000D6F6E" w:rsidRPr="00C235D7" w:rsidRDefault="00037F87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ab/>
      </w:r>
      <w:r w:rsidR="000D6F6E" w:rsidRPr="00C235D7">
        <w:rPr>
          <w:rFonts w:ascii="Times New Roman" w:hAnsi="Times New Roman" w:cs="Times New Roman"/>
          <w:sz w:val="24"/>
          <w:szCs w:val="24"/>
        </w:rPr>
        <w:t>Человек, природа, социальная среда. Мир природы и мир человека. Материал вводит ученика в разнообразие природных объектов, являющихся основой творчества любого художника: воздушное пространство, водный мир, земная поверхнос</w:t>
      </w:r>
      <w:r w:rsidR="00F70532" w:rsidRPr="00C235D7">
        <w:rPr>
          <w:rFonts w:ascii="Times New Roman" w:hAnsi="Times New Roman" w:cs="Times New Roman"/>
          <w:sz w:val="24"/>
          <w:szCs w:val="24"/>
        </w:rPr>
        <w:t xml:space="preserve">ть и подземные недра. Они </w:t>
      </w:r>
      <w:r w:rsidR="000D6F6E" w:rsidRPr="00C235D7">
        <w:rPr>
          <w:rFonts w:ascii="Times New Roman" w:hAnsi="Times New Roman" w:cs="Times New Roman"/>
          <w:sz w:val="24"/>
          <w:szCs w:val="24"/>
        </w:rPr>
        <w:t>многообразно, последовательно и</w:t>
      </w:r>
      <w:r w:rsidR="00F70532" w:rsidRPr="00C235D7">
        <w:rPr>
          <w:rFonts w:ascii="Times New Roman" w:hAnsi="Times New Roman" w:cs="Times New Roman"/>
          <w:sz w:val="24"/>
          <w:szCs w:val="24"/>
        </w:rPr>
        <w:t xml:space="preserve"> логично раскрываются перед </w:t>
      </w:r>
      <w:r w:rsidR="000D6F6E" w:rsidRPr="00C235D7">
        <w:rPr>
          <w:rFonts w:ascii="Times New Roman" w:hAnsi="Times New Roman" w:cs="Times New Roman"/>
          <w:sz w:val="24"/>
          <w:szCs w:val="24"/>
        </w:rPr>
        <w:t>учащимися через художественные</w:t>
      </w:r>
      <w:r w:rsidR="000D6F6E" w:rsidRPr="00C23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6F6E" w:rsidRPr="00C235D7">
        <w:rPr>
          <w:rFonts w:ascii="Times New Roman" w:hAnsi="Times New Roman" w:cs="Times New Roman"/>
          <w:sz w:val="24"/>
          <w:szCs w:val="24"/>
        </w:rPr>
        <w:t>про</w:t>
      </w:r>
      <w:r w:rsidR="00F70532" w:rsidRPr="00C235D7">
        <w:rPr>
          <w:rFonts w:ascii="Times New Roman" w:hAnsi="Times New Roman" w:cs="Times New Roman"/>
          <w:sz w:val="24"/>
          <w:szCs w:val="24"/>
        </w:rPr>
        <w:t xml:space="preserve">фессиональные понятия, через их </w:t>
      </w:r>
      <w:r w:rsidR="000D6F6E" w:rsidRPr="00C235D7">
        <w:rPr>
          <w:rFonts w:ascii="Times New Roman" w:hAnsi="Times New Roman" w:cs="Times New Roman"/>
          <w:sz w:val="24"/>
          <w:szCs w:val="24"/>
        </w:rPr>
        <w:t>отображение как в творчестве художник</w:t>
      </w:r>
      <w:r w:rsidR="00F70532" w:rsidRPr="00C235D7">
        <w:rPr>
          <w:rFonts w:ascii="Times New Roman" w:hAnsi="Times New Roman" w:cs="Times New Roman"/>
          <w:sz w:val="24"/>
          <w:szCs w:val="24"/>
        </w:rPr>
        <w:t xml:space="preserve">а, так и в произведениях других </w:t>
      </w:r>
      <w:r w:rsidR="000D6F6E" w:rsidRPr="00C235D7">
        <w:rPr>
          <w:rFonts w:ascii="Times New Roman" w:hAnsi="Times New Roman" w:cs="Times New Roman"/>
          <w:sz w:val="24"/>
          <w:szCs w:val="24"/>
        </w:rPr>
        <w:t>видов искусства.</w:t>
      </w:r>
    </w:p>
    <w:p w:rsidR="000D6F6E" w:rsidRPr="00C235D7" w:rsidRDefault="00F70532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ab/>
      </w:r>
      <w:r w:rsidR="000D6F6E" w:rsidRPr="00C235D7">
        <w:rPr>
          <w:rFonts w:ascii="Times New Roman" w:hAnsi="Times New Roman" w:cs="Times New Roman"/>
          <w:sz w:val="24"/>
          <w:szCs w:val="24"/>
        </w:rPr>
        <w:t xml:space="preserve">Раскрывается идея влияния </w:t>
      </w:r>
      <w:r w:rsidRPr="00C235D7">
        <w:rPr>
          <w:rFonts w:ascii="Times New Roman" w:hAnsi="Times New Roman" w:cs="Times New Roman"/>
          <w:sz w:val="24"/>
          <w:szCs w:val="24"/>
        </w:rPr>
        <w:t>природного окружения на творчес</w:t>
      </w:r>
      <w:r w:rsidR="000D6F6E" w:rsidRPr="00C235D7">
        <w:rPr>
          <w:rFonts w:ascii="Times New Roman" w:hAnsi="Times New Roman" w:cs="Times New Roman"/>
          <w:sz w:val="24"/>
          <w:szCs w:val="24"/>
        </w:rPr>
        <w:t>тво</w:t>
      </w:r>
      <w:r w:rsidRPr="00C235D7">
        <w:rPr>
          <w:rFonts w:ascii="Times New Roman" w:hAnsi="Times New Roman" w:cs="Times New Roman"/>
          <w:sz w:val="24"/>
          <w:szCs w:val="24"/>
        </w:rPr>
        <w:t xml:space="preserve"> </w:t>
      </w:r>
      <w:r w:rsidR="000D6F6E" w:rsidRPr="00C235D7">
        <w:rPr>
          <w:rFonts w:ascii="Times New Roman" w:hAnsi="Times New Roman" w:cs="Times New Roman"/>
          <w:sz w:val="24"/>
          <w:szCs w:val="24"/>
        </w:rPr>
        <w:t>художника. Формиров</w:t>
      </w:r>
      <w:r w:rsidRPr="00C235D7">
        <w:rPr>
          <w:rFonts w:ascii="Times New Roman" w:hAnsi="Times New Roman" w:cs="Times New Roman"/>
          <w:sz w:val="24"/>
          <w:szCs w:val="24"/>
        </w:rPr>
        <w:t>ание представлений об особеннос</w:t>
      </w:r>
      <w:r w:rsidR="000D6F6E" w:rsidRPr="00C235D7">
        <w:rPr>
          <w:rFonts w:ascii="Times New Roman" w:hAnsi="Times New Roman" w:cs="Times New Roman"/>
          <w:sz w:val="24"/>
          <w:szCs w:val="24"/>
        </w:rPr>
        <w:t>тях родной</w:t>
      </w:r>
      <w:r w:rsidRPr="00C235D7">
        <w:rPr>
          <w:rFonts w:ascii="Times New Roman" w:hAnsi="Times New Roman" w:cs="Times New Roman"/>
          <w:sz w:val="24"/>
          <w:szCs w:val="24"/>
        </w:rPr>
        <w:t xml:space="preserve"> </w:t>
      </w:r>
      <w:r w:rsidR="000D6F6E" w:rsidRPr="00C235D7">
        <w:rPr>
          <w:rFonts w:ascii="Times New Roman" w:hAnsi="Times New Roman" w:cs="Times New Roman"/>
          <w:sz w:val="24"/>
          <w:szCs w:val="24"/>
        </w:rPr>
        <w:t>культуры: город и село; труд и профе</w:t>
      </w:r>
      <w:r w:rsidRPr="00C235D7">
        <w:rPr>
          <w:rFonts w:ascii="Times New Roman" w:hAnsi="Times New Roman" w:cs="Times New Roman"/>
          <w:sz w:val="24"/>
          <w:szCs w:val="24"/>
        </w:rPr>
        <w:t xml:space="preserve">ссии; социальная основа жизни и </w:t>
      </w:r>
      <w:r w:rsidR="000D6F6E" w:rsidRPr="00C235D7">
        <w:rPr>
          <w:rFonts w:ascii="Times New Roman" w:hAnsi="Times New Roman" w:cs="Times New Roman"/>
          <w:sz w:val="24"/>
          <w:szCs w:val="24"/>
        </w:rPr>
        <w:t>национальный колорит. Основным напр</w:t>
      </w:r>
      <w:r w:rsidRPr="00C235D7">
        <w:rPr>
          <w:rFonts w:ascii="Times New Roman" w:hAnsi="Times New Roman" w:cs="Times New Roman"/>
          <w:sz w:val="24"/>
          <w:szCs w:val="24"/>
        </w:rPr>
        <w:t xml:space="preserve">авлением работы с детьми в этом </w:t>
      </w:r>
      <w:r w:rsidR="000D6F6E" w:rsidRPr="00C235D7">
        <w:rPr>
          <w:rFonts w:ascii="Times New Roman" w:hAnsi="Times New Roman" w:cs="Times New Roman"/>
          <w:sz w:val="24"/>
          <w:szCs w:val="24"/>
        </w:rPr>
        <w:t>возрасте является развитие подвижности</w:t>
      </w:r>
      <w:r w:rsidRPr="00C235D7">
        <w:rPr>
          <w:rFonts w:ascii="Times New Roman" w:hAnsi="Times New Roman" w:cs="Times New Roman"/>
          <w:sz w:val="24"/>
          <w:szCs w:val="24"/>
        </w:rPr>
        <w:t xml:space="preserve"> (продуктивности) воображения и </w:t>
      </w:r>
      <w:r w:rsidR="000D6F6E" w:rsidRPr="00C235D7">
        <w:rPr>
          <w:rFonts w:ascii="Times New Roman" w:hAnsi="Times New Roman" w:cs="Times New Roman"/>
          <w:sz w:val="24"/>
          <w:szCs w:val="24"/>
        </w:rPr>
        <w:t>фантазии, композиционного мышлен</w:t>
      </w:r>
      <w:r w:rsidRPr="00C235D7">
        <w:rPr>
          <w:rFonts w:ascii="Times New Roman" w:hAnsi="Times New Roman" w:cs="Times New Roman"/>
          <w:sz w:val="24"/>
          <w:szCs w:val="24"/>
        </w:rPr>
        <w:t xml:space="preserve">ия, активизация форм и способов </w:t>
      </w:r>
      <w:r w:rsidR="000D6F6E" w:rsidRPr="00C235D7">
        <w:rPr>
          <w:rFonts w:ascii="Times New Roman" w:hAnsi="Times New Roman" w:cs="Times New Roman"/>
          <w:sz w:val="24"/>
          <w:szCs w:val="24"/>
        </w:rPr>
        <w:t>порождения замысла.</w:t>
      </w:r>
    </w:p>
    <w:p w:rsidR="00F51268" w:rsidRPr="00C235D7" w:rsidRDefault="00F70532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ab/>
      </w:r>
      <w:r w:rsidR="000D6F6E" w:rsidRPr="00C235D7">
        <w:rPr>
          <w:rFonts w:ascii="Times New Roman" w:hAnsi="Times New Roman" w:cs="Times New Roman"/>
          <w:sz w:val="24"/>
          <w:szCs w:val="24"/>
        </w:rPr>
        <w:t>Задания по ИКТ в данном возрасте направлены на развитие</w:t>
      </w:r>
      <w:r w:rsidRPr="00C235D7">
        <w:rPr>
          <w:rFonts w:ascii="Times New Roman" w:hAnsi="Times New Roman" w:cs="Times New Roman"/>
          <w:sz w:val="24"/>
          <w:szCs w:val="24"/>
        </w:rPr>
        <w:t xml:space="preserve"> </w:t>
      </w:r>
      <w:r w:rsidR="000D6F6E" w:rsidRPr="00C235D7">
        <w:rPr>
          <w:rFonts w:ascii="Times New Roman" w:hAnsi="Times New Roman" w:cs="Times New Roman"/>
          <w:sz w:val="24"/>
          <w:szCs w:val="24"/>
        </w:rPr>
        <w:t>н</w:t>
      </w:r>
      <w:r w:rsidRPr="00C235D7">
        <w:rPr>
          <w:rFonts w:ascii="Times New Roman" w:hAnsi="Times New Roman" w:cs="Times New Roman"/>
          <w:sz w:val="24"/>
          <w:szCs w:val="24"/>
        </w:rPr>
        <w:t>аблюдательности, любознательнос</w:t>
      </w:r>
      <w:r w:rsidR="000D6F6E" w:rsidRPr="00C235D7">
        <w:rPr>
          <w:rFonts w:ascii="Times New Roman" w:hAnsi="Times New Roman" w:cs="Times New Roman"/>
          <w:sz w:val="24"/>
          <w:szCs w:val="24"/>
        </w:rPr>
        <w:t>ти,</w:t>
      </w:r>
      <w:r w:rsidRPr="00C235D7">
        <w:rPr>
          <w:rFonts w:ascii="Times New Roman" w:hAnsi="Times New Roman" w:cs="Times New Roman"/>
          <w:sz w:val="24"/>
          <w:szCs w:val="24"/>
        </w:rPr>
        <w:t xml:space="preserve"> интереса к природным объектам. </w:t>
      </w:r>
      <w:r w:rsidR="000D6F6E" w:rsidRPr="00C235D7">
        <w:rPr>
          <w:rFonts w:ascii="Times New Roman" w:hAnsi="Times New Roman" w:cs="Times New Roman"/>
          <w:sz w:val="24"/>
          <w:szCs w:val="24"/>
        </w:rPr>
        <w:t>Разнообразие видов компьютерной графики в творче</w:t>
      </w:r>
      <w:r w:rsidRPr="00C235D7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="000D6F6E" w:rsidRPr="00C235D7">
        <w:rPr>
          <w:rFonts w:ascii="Times New Roman" w:hAnsi="Times New Roman" w:cs="Times New Roman"/>
          <w:sz w:val="24"/>
          <w:szCs w:val="24"/>
        </w:rPr>
        <w:t>детей способствует расширению творческой самостоятельной</w:t>
      </w:r>
      <w:r w:rsidRPr="00C235D7">
        <w:rPr>
          <w:rFonts w:ascii="Times New Roman" w:hAnsi="Times New Roman" w:cs="Times New Roman"/>
          <w:sz w:val="24"/>
          <w:szCs w:val="24"/>
        </w:rPr>
        <w:t xml:space="preserve"> </w:t>
      </w:r>
      <w:r w:rsidR="000D6F6E" w:rsidRPr="00C235D7">
        <w:rPr>
          <w:rFonts w:ascii="Times New Roman" w:hAnsi="Times New Roman" w:cs="Times New Roman"/>
          <w:sz w:val="24"/>
          <w:szCs w:val="24"/>
        </w:rPr>
        <w:t>деятельности детей; способствует ак</w:t>
      </w:r>
      <w:r w:rsidRPr="00C235D7">
        <w:rPr>
          <w:rFonts w:ascii="Times New Roman" w:hAnsi="Times New Roman" w:cs="Times New Roman"/>
          <w:sz w:val="24"/>
          <w:szCs w:val="24"/>
        </w:rPr>
        <w:t xml:space="preserve">тивному и продуктивному общению </w:t>
      </w:r>
      <w:r w:rsidR="000D6F6E" w:rsidRPr="00C235D7">
        <w:rPr>
          <w:rFonts w:ascii="Times New Roman" w:hAnsi="Times New Roman" w:cs="Times New Roman"/>
          <w:sz w:val="24"/>
          <w:szCs w:val="24"/>
        </w:rPr>
        <w:t>по поводу искусства; дает возможно</w:t>
      </w:r>
      <w:r w:rsidRPr="00C235D7">
        <w:rPr>
          <w:rFonts w:ascii="Times New Roman" w:hAnsi="Times New Roman" w:cs="Times New Roman"/>
          <w:sz w:val="24"/>
          <w:szCs w:val="24"/>
        </w:rPr>
        <w:t xml:space="preserve">сть включать в процесс обучения </w:t>
      </w:r>
      <w:r w:rsidR="000D6F6E" w:rsidRPr="00C235D7">
        <w:rPr>
          <w:rFonts w:ascii="Times New Roman" w:hAnsi="Times New Roman" w:cs="Times New Roman"/>
          <w:sz w:val="24"/>
          <w:szCs w:val="24"/>
        </w:rPr>
        <w:t>исследовательских заданий и проектных форм работы, что развивает</w:t>
      </w:r>
      <w:r w:rsidRPr="00C235D7">
        <w:rPr>
          <w:rFonts w:ascii="Times New Roman" w:hAnsi="Times New Roman" w:cs="Times New Roman"/>
          <w:sz w:val="24"/>
          <w:szCs w:val="24"/>
        </w:rPr>
        <w:t xml:space="preserve"> </w:t>
      </w:r>
      <w:r w:rsidR="000D6F6E" w:rsidRPr="00C235D7">
        <w:rPr>
          <w:rFonts w:ascii="Times New Roman" w:hAnsi="Times New Roman" w:cs="Times New Roman"/>
          <w:sz w:val="24"/>
          <w:szCs w:val="24"/>
        </w:rPr>
        <w:t>способность аргументированной защиты своей точки зрения, формируе</w:t>
      </w:r>
      <w:r w:rsidRPr="00C235D7">
        <w:rPr>
          <w:rFonts w:ascii="Times New Roman" w:hAnsi="Times New Roman" w:cs="Times New Roman"/>
          <w:sz w:val="24"/>
          <w:szCs w:val="24"/>
        </w:rPr>
        <w:t xml:space="preserve">т </w:t>
      </w:r>
      <w:r w:rsidR="000D6F6E" w:rsidRPr="00C235D7">
        <w:rPr>
          <w:rFonts w:ascii="Times New Roman" w:hAnsi="Times New Roman" w:cs="Times New Roman"/>
          <w:sz w:val="24"/>
          <w:szCs w:val="24"/>
        </w:rPr>
        <w:t>умение слушать собеседника. Поиск и р</w:t>
      </w:r>
      <w:r w:rsidRPr="00C235D7">
        <w:rPr>
          <w:rFonts w:ascii="Times New Roman" w:hAnsi="Times New Roman" w:cs="Times New Roman"/>
          <w:sz w:val="24"/>
          <w:szCs w:val="24"/>
        </w:rPr>
        <w:t xml:space="preserve">абота с информацией, полученной </w:t>
      </w:r>
      <w:r w:rsidR="000D6F6E" w:rsidRPr="00C235D7">
        <w:rPr>
          <w:rFonts w:ascii="Times New Roman" w:hAnsi="Times New Roman" w:cs="Times New Roman"/>
          <w:sz w:val="24"/>
          <w:szCs w:val="24"/>
        </w:rPr>
        <w:t>в Интернете, расширяет спектр общеобр</w:t>
      </w:r>
      <w:r w:rsidRPr="00C235D7">
        <w:rPr>
          <w:rFonts w:ascii="Times New Roman" w:hAnsi="Times New Roman" w:cs="Times New Roman"/>
          <w:sz w:val="24"/>
          <w:szCs w:val="24"/>
        </w:rPr>
        <w:t>азовательных понятий, знаний из различных облас</w:t>
      </w:r>
      <w:r w:rsidR="000D6F6E" w:rsidRPr="00C235D7">
        <w:rPr>
          <w:rFonts w:ascii="Times New Roman" w:hAnsi="Times New Roman" w:cs="Times New Roman"/>
          <w:sz w:val="24"/>
          <w:szCs w:val="24"/>
        </w:rPr>
        <w:t>тей наук и являет</w:t>
      </w:r>
      <w:r w:rsidRPr="00C235D7">
        <w:rPr>
          <w:rFonts w:ascii="Times New Roman" w:hAnsi="Times New Roman" w:cs="Times New Roman"/>
          <w:sz w:val="24"/>
          <w:szCs w:val="24"/>
        </w:rPr>
        <w:t xml:space="preserve">ся активным средством </w:t>
      </w:r>
      <w:r w:rsidR="000D6F6E" w:rsidRPr="00C235D7">
        <w:rPr>
          <w:rFonts w:ascii="Times New Roman" w:hAnsi="Times New Roman" w:cs="Times New Roman"/>
          <w:sz w:val="24"/>
          <w:szCs w:val="24"/>
        </w:rPr>
        <w:t>самосовершенствования.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Методической основой преподавания </w:t>
      </w:r>
      <w:r w:rsidRPr="00C235D7">
        <w:rPr>
          <w:rFonts w:ascii="Times New Roman" w:hAnsi="Times New Roman" w:cs="Times New Roman"/>
          <w:sz w:val="24"/>
          <w:szCs w:val="24"/>
        </w:rPr>
        <w:t>изобразительного искусства является:</w:t>
      </w:r>
    </w:p>
    <w:p w:rsidR="00F70532" w:rsidRPr="00C235D7" w:rsidRDefault="00F51268" w:rsidP="00C235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опора на практическую деятельность ребенка и возвышение её до уровня творчества;</w:t>
      </w:r>
    </w:p>
    <w:p w:rsidR="00F70532" w:rsidRPr="00C235D7" w:rsidRDefault="00F51268" w:rsidP="00C235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F70532" w:rsidRPr="00C235D7" w:rsidRDefault="00F51268" w:rsidP="00C235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F51268" w:rsidRPr="00C235D7" w:rsidRDefault="00F51268" w:rsidP="00C235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Программа открывает возможность реализации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</w:t>
      </w:r>
      <w:r w:rsidRPr="00C235D7">
        <w:rPr>
          <w:rFonts w:ascii="Times New Roman" w:hAnsi="Times New Roman" w:cs="Times New Roman"/>
          <w:sz w:val="24"/>
          <w:szCs w:val="24"/>
        </w:rPr>
        <w:lastRenderedPageBreak/>
        <w:t>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В ней приведены примерные задания, которые ориентируют педагога на разработку и создание своих учебных и творческих заданий, форм и видов работы. Структура, образовательные задачи, принципы организации процесса обучения, темы заданий и учебно-методический материал программы могут стать основой работы учителя при любом количестве учебных часов в неделю.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Программа выстроена в соответствии с Государственными Образовательными стандартами по изобразительному искусству.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C235D7" w:rsidP="00C235D7">
      <w:pPr>
        <w:pStyle w:val="Style12"/>
        <w:widowControl/>
        <w:spacing w:line="240" w:lineRule="auto"/>
        <w:ind w:left="142" w:firstLine="0"/>
        <w:jc w:val="both"/>
        <w:rPr>
          <w:rStyle w:val="FontStyle40"/>
          <w:sz w:val="24"/>
          <w:szCs w:val="24"/>
        </w:rPr>
      </w:pPr>
      <w:r w:rsidRPr="00C235D7">
        <w:rPr>
          <w:rStyle w:val="FontStyle40"/>
          <w:sz w:val="24"/>
          <w:szCs w:val="24"/>
        </w:rPr>
        <w:t xml:space="preserve">Место учебного предмета </w:t>
      </w:r>
      <w:r>
        <w:rPr>
          <w:rStyle w:val="FontStyle40"/>
          <w:sz w:val="24"/>
          <w:szCs w:val="24"/>
        </w:rPr>
        <w:t>«И</w:t>
      </w:r>
      <w:r w:rsidRPr="00C235D7">
        <w:rPr>
          <w:rStyle w:val="FontStyle40"/>
          <w:sz w:val="24"/>
          <w:szCs w:val="24"/>
        </w:rPr>
        <w:t>зобразительное искусство» в учебном плане</w:t>
      </w:r>
    </w:p>
    <w:p w:rsidR="00F51268" w:rsidRPr="00C235D7" w:rsidRDefault="00F51268" w:rsidP="00C235D7">
      <w:pPr>
        <w:pStyle w:val="Style3"/>
        <w:widowControl/>
        <w:spacing w:line="240" w:lineRule="auto"/>
        <w:ind w:left="142" w:firstLine="121"/>
        <w:jc w:val="both"/>
      </w:pPr>
    </w:p>
    <w:p w:rsidR="00F51268" w:rsidRPr="00C235D7" w:rsidRDefault="00F51268" w:rsidP="00C235D7">
      <w:pPr>
        <w:pStyle w:val="Style3"/>
        <w:widowControl/>
        <w:spacing w:line="240" w:lineRule="auto"/>
        <w:ind w:left="142" w:firstLine="708"/>
        <w:jc w:val="both"/>
        <w:rPr>
          <w:rStyle w:val="FontStyle42"/>
          <w:sz w:val="24"/>
          <w:szCs w:val="24"/>
        </w:rPr>
      </w:pPr>
      <w:r w:rsidRPr="00C235D7">
        <w:rPr>
          <w:rStyle w:val="FontStyle42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«Изобразительное искусство» в начальной школе выделяется 135 часов, из них в 1 классе 33 часов (1 ч в неделю), во 2-4 классах по 34 часов (1 ч в неделю, 34 учебные недели в каждом классе).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  <w:r w:rsidRPr="00C235D7">
        <w:rPr>
          <w:rStyle w:val="FontStyle45"/>
          <w:sz w:val="24"/>
          <w:szCs w:val="24"/>
        </w:rPr>
        <w:t>ЦЕННОСТНЫЕ ОРИЕНТИРЫ СОДЕРЖАНИЯ УЧЕБНОГО ПРЕДМЕТА «ИЗОБРАЗИТЕЛЬНОЕ ИСКУССТВО»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1. 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Духовное возвышение ребенка. </w:t>
      </w:r>
      <w:r w:rsidRPr="00C235D7">
        <w:rPr>
          <w:rFonts w:ascii="Times New Roman" w:hAnsi="Times New Roman" w:cs="Times New Roman"/>
          <w:sz w:val="24"/>
          <w:szCs w:val="24"/>
        </w:rPr>
        <w:t>Необходимость воспитания учителем духовных потребностей и интересов учащихся,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2. </w:t>
      </w:r>
      <w:r w:rsidRPr="00C235D7">
        <w:rPr>
          <w:rFonts w:ascii="Times New Roman" w:hAnsi="Times New Roman" w:cs="Times New Roman"/>
          <w:iCs/>
          <w:sz w:val="24"/>
          <w:szCs w:val="24"/>
        </w:rPr>
        <w:t>Действие, радость, увлечение школьника работой</w:t>
      </w:r>
      <w:r w:rsidRPr="00C235D7">
        <w:rPr>
          <w:rFonts w:ascii="Times New Roman" w:hAnsi="Times New Roman" w:cs="Times New Roman"/>
          <w:sz w:val="24"/>
          <w:szCs w:val="24"/>
        </w:rPr>
        <w:t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3. 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Живое общение с искусством. </w:t>
      </w:r>
      <w:r w:rsidRPr="00C235D7">
        <w:rPr>
          <w:rFonts w:ascii="Times New Roman" w:hAnsi="Times New Roman" w:cs="Times New Roman"/>
          <w:sz w:val="24"/>
          <w:szCs w:val="24"/>
        </w:rPr>
        <w:t>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4. </w:t>
      </w:r>
      <w:r w:rsidRPr="00C235D7">
        <w:rPr>
          <w:rFonts w:ascii="Times New Roman" w:hAnsi="Times New Roman" w:cs="Times New Roman"/>
          <w:iCs/>
          <w:sz w:val="24"/>
          <w:szCs w:val="24"/>
        </w:rPr>
        <w:t>Освоение разнообразных сторон жизни окружающего мира</w:t>
      </w:r>
      <w:r w:rsidRPr="00C235D7">
        <w:rPr>
          <w:rFonts w:ascii="Times New Roman" w:hAnsi="Times New Roman" w:cs="Times New Roman"/>
          <w:sz w:val="24"/>
          <w:szCs w:val="24"/>
        </w:rPr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5. 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Опора на региональный компонент в обучении. </w:t>
      </w:r>
      <w:r w:rsidRPr="00C235D7">
        <w:rPr>
          <w:rFonts w:ascii="Times New Roman" w:hAnsi="Times New Roman" w:cs="Times New Roman"/>
          <w:sz w:val="24"/>
          <w:szCs w:val="24"/>
        </w:rPr>
        <w:t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6. 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Реализация </w:t>
      </w:r>
      <w:proofErr w:type="spellStart"/>
      <w:r w:rsidRPr="00C235D7">
        <w:rPr>
          <w:rFonts w:ascii="Times New Roman" w:hAnsi="Times New Roman" w:cs="Times New Roman"/>
          <w:iCs/>
          <w:sz w:val="24"/>
          <w:szCs w:val="24"/>
        </w:rPr>
        <w:t>полихудожественного</w:t>
      </w:r>
      <w:proofErr w:type="spellEnd"/>
      <w:r w:rsidRPr="00C235D7">
        <w:rPr>
          <w:rFonts w:ascii="Times New Roman" w:hAnsi="Times New Roman" w:cs="Times New Roman"/>
          <w:iCs/>
          <w:sz w:val="24"/>
          <w:szCs w:val="24"/>
        </w:rPr>
        <w:t xml:space="preserve">, интегрированного подхода. </w:t>
      </w:r>
      <w:proofErr w:type="spellStart"/>
      <w:r w:rsidRPr="00C235D7"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 w:rsidRPr="00C235D7">
        <w:rPr>
          <w:rFonts w:ascii="Times New Roman" w:hAnsi="Times New Roman" w:cs="Times New Roman"/>
          <w:sz w:val="24"/>
          <w:szCs w:val="24"/>
        </w:rPr>
        <w:t xml:space="preserve"> подход и интегрированные формы организации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 xml:space="preserve">занятий, в сравнении с </w:t>
      </w:r>
      <w:proofErr w:type="spellStart"/>
      <w:r w:rsidRPr="00C235D7">
        <w:rPr>
          <w:rFonts w:ascii="Times New Roman" w:hAnsi="Times New Roman" w:cs="Times New Roman"/>
          <w:sz w:val="24"/>
          <w:szCs w:val="24"/>
        </w:rPr>
        <w:t>монохудожественным</w:t>
      </w:r>
      <w:proofErr w:type="spellEnd"/>
      <w:r w:rsidRPr="00C235D7">
        <w:rPr>
          <w:rFonts w:ascii="Times New Roman" w:hAnsi="Times New Roman" w:cs="Times New Roman"/>
          <w:sz w:val="24"/>
          <w:szCs w:val="24"/>
        </w:rPr>
        <w:t>, обладают большим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>педагогическим и воспитательным эффектом. Они развивают интерес к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>искусству, обогащают эмоциональный опыт, формируют «копилку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>художественных образов». Родство видов искусств помогает учащемуся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 xml:space="preserve">почувствовать художественное явление в разном сенсорном </w:t>
      </w:r>
      <w:r w:rsidRPr="00C235D7">
        <w:rPr>
          <w:rFonts w:ascii="Times New Roman" w:hAnsi="Times New Roman" w:cs="Times New Roman"/>
          <w:sz w:val="24"/>
          <w:szCs w:val="24"/>
        </w:rPr>
        <w:lastRenderedPageBreak/>
        <w:t>облике,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>развивает умение переносить художественный образ одного искусства на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sz w:val="24"/>
          <w:szCs w:val="24"/>
        </w:rPr>
        <w:t>язык другого. Именно поэтому, педагогу следует сознательно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планировать в работе с детьми по искусству взаимодействие разных видов художественной деятельности детей.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7. </w:t>
      </w:r>
      <w:r w:rsidRPr="00C235D7">
        <w:rPr>
          <w:rFonts w:ascii="Times New Roman" w:hAnsi="Times New Roman" w:cs="Times New Roman"/>
          <w:iCs/>
          <w:sz w:val="24"/>
          <w:szCs w:val="24"/>
        </w:rPr>
        <w:t>Сенсорное насыщение представлений и действий детей</w:t>
      </w:r>
      <w:r w:rsidRPr="00C235D7">
        <w:rPr>
          <w:rFonts w:ascii="Times New Roman" w:hAnsi="Times New Roman" w:cs="Times New Roman"/>
          <w:sz w:val="24"/>
          <w:szCs w:val="24"/>
        </w:rPr>
        <w:t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8. 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Раскрытие разных сторон жизни искусства. </w:t>
      </w:r>
      <w:r w:rsidRPr="00C235D7">
        <w:rPr>
          <w:rFonts w:ascii="Times New Roman" w:hAnsi="Times New Roman" w:cs="Times New Roman"/>
          <w:sz w:val="24"/>
          <w:szCs w:val="24"/>
        </w:rPr>
        <w:t>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существует три стороны: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1) исполнительская, техническая, механическая стороны искусства, основанные на многократном повторении, тренинге, научении, расчете;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 xml:space="preserve">9. </w:t>
      </w:r>
      <w:r w:rsidRPr="00C235D7">
        <w:rPr>
          <w:rFonts w:ascii="Times New Roman" w:hAnsi="Times New Roman" w:cs="Times New Roman"/>
          <w:iCs/>
          <w:sz w:val="24"/>
          <w:szCs w:val="24"/>
        </w:rPr>
        <w:t xml:space="preserve">Активное творчество самих детей. </w:t>
      </w:r>
      <w:r w:rsidRPr="00C235D7">
        <w:rPr>
          <w:rFonts w:ascii="Times New Roman" w:hAnsi="Times New Roman" w:cs="Times New Roman"/>
          <w:sz w:val="24"/>
          <w:szCs w:val="24"/>
        </w:rPr>
        <w:t>В начальной школе ученик в первую очередь созерцатель, восприемник любого рода информации, зритель, наблюдатель, деятель.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C235D7" w:rsidP="00C235D7">
      <w:pPr>
        <w:pStyle w:val="Style2"/>
        <w:widowControl/>
        <w:ind w:left="142"/>
        <w:jc w:val="both"/>
        <w:rPr>
          <w:rStyle w:val="FontStyle40"/>
          <w:sz w:val="24"/>
          <w:szCs w:val="24"/>
        </w:rPr>
      </w:pPr>
      <w:r w:rsidRPr="00C235D7">
        <w:rPr>
          <w:rStyle w:val="FontStyle40"/>
          <w:sz w:val="24"/>
          <w:szCs w:val="24"/>
        </w:rPr>
        <w:t>Результаты изучения учебного предмета</w:t>
      </w:r>
      <w:r>
        <w:rPr>
          <w:rStyle w:val="FontStyle40"/>
          <w:sz w:val="24"/>
          <w:szCs w:val="24"/>
        </w:rPr>
        <w:t xml:space="preserve"> «И</w:t>
      </w:r>
      <w:r w:rsidRPr="00C235D7">
        <w:rPr>
          <w:rStyle w:val="FontStyle40"/>
          <w:sz w:val="24"/>
          <w:szCs w:val="24"/>
        </w:rPr>
        <w:t>зобразительное искусство»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4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C235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Pr="00C235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lastRenderedPageBreak/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7) развитие интереса к искусству разных стран и народов;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C235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35D7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 xml:space="preserve">3) развитость коммуникативного и художественно-образного мышления детей в условиях </w:t>
      </w:r>
      <w:proofErr w:type="spellStart"/>
      <w:r w:rsidRPr="00C235D7">
        <w:rPr>
          <w:rFonts w:ascii="Times New Roman" w:hAnsi="Times New Roman" w:cs="Times New Roman"/>
          <w:bCs/>
          <w:sz w:val="24"/>
          <w:szCs w:val="24"/>
        </w:rPr>
        <w:t>полихудожественного</w:t>
      </w:r>
      <w:proofErr w:type="spellEnd"/>
      <w:r w:rsidRPr="00C235D7">
        <w:rPr>
          <w:rFonts w:ascii="Times New Roman" w:hAnsi="Times New Roman" w:cs="Times New Roman"/>
          <w:bCs/>
          <w:sz w:val="24"/>
          <w:szCs w:val="24"/>
        </w:rPr>
        <w:t xml:space="preserve"> воспитания;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4) проявление эмоциональной отзывчивости, развитие фантазии и воображения детей;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6)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F51268" w:rsidRPr="00C235D7" w:rsidRDefault="00F51268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5D7" w:rsidRDefault="00C235D7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5D7" w:rsidRPr="00C235D7" w:rsidRDefault="00C235D7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A636A" w:rsidRPr="007D29F6" w:rsidRDefault="000A636A" w:rsidP="000A6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F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по изобразительному искусству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F6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7D29F6">
        <w:rPr>
          <w:rFonts w:ascii="Times New Roman" w:hAnsi="Times New Roman" w:cs="Times New Roman"/>
          <w:sz w:val="24"/>
          <w:szCs w:val="24"/>
        </w:rPr>
        <w:t xml:space="preserve"> </w:t>
      </w:r>
      <w:r w:rsidRPr="007D29F6">
        <w:rPr>
          <w:rFonts w:ascii="Times New Roman" w:hAnsi="Times New Roman" w:cs="Times New Roman"/>
          <w:b/>
          <w:sz w:val="24"/>
          <w:szCs w:val="24"/>
        </w:rPr>
        <w:t>3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F6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7D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9F6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F6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7D29F6">
        <w:rPr>
          <w:rFonts w:ascii="Times New Roman" w:hAnsi="Times New Roman" w:cs="Times New Roman"/>
          <w:sz w:val="24"/>
          <w:szCs w:val="24"/>
        </w:rPr>
        <w:t xml:space="preserve"> </w:t>
      </w:r>
      <w:r w:rsidRPr="007D29F6">
        <w:rPr>
          <w:rFonts w:ascii="Times New Roman" w:hAnsi="Times New Roman" w:cs="Times New Roman"/>
          <w:b/>
          <w:sz w:val="24"/>
          <w:szCs w:val="24"/>
        </w:rPr>
        <w:t>34</w:t>
      </w:r>
      <w:r w:rsidRPr="007D29F6">
        <w:rPr>
          <w:rFonts w:ascii="Times New Roman" w:hAnsi="Times New Roman" w:cs="Times New Roman"/>
          <w:sz w:val="24"/>
          <w:szCs w:val="24"/>
        </w:rPr>
        <w:t xml:space="preserve"> часа; </w:t>
      </w:r>
      <w:r w:rsidRPr="007D29F6">
        <w:rPr>
          <w:rFonts w:ascii="Times New Roman" w:hAnsi="Times New Roman" w:cs="Times New Roman"/>
          <w:sz w:val="24"/>
          <w:szCs w:val="24"/>
          <w:u w:val="single"/>
        </w:rPr>
        <w:t>в неделю</w:t>
      </w:r>
      <w:r w:rsidRPr="007D29F6">
        <w:rPr>
          <w:rFonts w:ascii="Times New Roman" w:hAnsi="Times New Roman" w:cs="Times New Roman"/>
          <w:sz w:val="24"/>
          <w:szCs w:val="24"/>
        </w:rPr>
        <w:t xml:space="preserve"> </w:t>
      </w:r>
      <w:r w:rsidRPr="007D29F6">
        <w:rPr>
          <w:rFonts w:ascii="Times New Roman" w:hAnsi="Times New Roman" w:cs="Times New Roman"/>
          <w:b/>
          <w:sz w:val="24"/>
          <w:szCs w:val="24"/>
        </w:rPr>
        <w:t>1</w:t>
      </w:r>
      <w:r w:rsidRPr="007D29F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F6">
        <w:rPr>
          <w:rFonts w:ascii="Times New Roman" w:hAnsi="Times New Roman" w:cs="Times New Roman"/>
          <w:sz w:val="24"/>
          <w:szCs w:val="24"/>
          <w:u w:val="single"/>
        </w:rPr>
        <w:t>Планирование составлено на основе</w:t>
      </w:r>
      <w:r w:rsidRPr="007D29F6">
        <w:rPr>
          <w:rFonts w:ascii="Times New Roman" w:hAnsi="Times New Roman" w:cs="Times New Roman"/>
          <w:sz w:val="24"/>
          <w:szCs w:val="24"/>
        </w:rPr>
        <w:t xml:space="preserve"> авторской программы «Изобразительное искусство» Л.Г. Савенкова, </w:t>
      </w:r>
      <w:proofErr w:type="spellStart"/>
      <w:proofErr w:type="gramStart"/>
      <w:r w:rsidRPr="007D29F6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D29F6">
        <w:rPr>
          <w:rFonts w:ascii="Times New Roman" w:hAnsi="Times New Roman" w:cs="Times New Roman"/>
          <w:sz w:val="24"/>
          <w:szCs w:val="24"/>
        </w:rPr>
        <w:t>сборник программ  к комплекту учебников «Начальная  школа ХХ</w:t>
      </w:r>
      <w:r w:rsidRPr="007D29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29F6">
        <w:rPr>
          <w:rFonts w:ascii="Times New Roman" w:hAnsi="Times New Roman" w:cs="Times New Roman"/>
          <w:sz w:val="24"/>
          <w:szCs w:val="24"/>
        </w:rPr>
        <w:t xml:space="preserve">  века» - 3- е изд.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D2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29F6">
        <w:rPr>
          <w:rFonts w:ascii="Times New Roman" w:hAnsi="Times New Roman" w:cs="Times New Roman"/>
          <w:sz w:val="24"/>
          <w:szCs w:val="24"/>
        </w:rPr>
        <w:t xml:space="preserve"> доп. – М: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 – Граф, 2009). </w:t>
      </w:r>
      <w:proofErr w:type="gramStart"/>
      <w:r w:rsidRPr="007D29F6">
        <w:rPr>
          <w:rFonts w:ascii="Times New Roman" w:hAnsi="Times New Roman" w:cs="Times New Roman"/>
          <w:sz w:val="24"/>
          <w:szCs w:val="24"/>
        </w:rPr>
        <w:t>Программа  соответствует</w:t>
      </w:r>
      <w:proofErr w:type="gramEnd"/>
      <w:r w:rsidRPr="007D29F6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стандартам  начального  общего  образования по образовательной  области «Искусство».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9F6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программного содержания используются: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>. Изобразительное искусство. 3 класс: учебник. – М.: Вентана-Граф,2012г.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, Н.В. Богданова. Рабочая тетрадь. 3 класс. – М.: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>-Граф, 2012г.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 xml:space="preserve">, Н.В. Богданова. </w:t>
      </w:r>
      <w:proofErr w:type="gramStart"/>
      <w:r w:rsidRPr="007D29F6">
        <w:rPr>
          <w:rFonts w:ascii="Times New Roman" w:hAnsi="Times New Roman" w:cs="Times New Roman"/>
          <w:sz w:val="24"/>
          <w:szCs w:val="24"/>
        </w:rPr>
        <w:t>Методическое  пособие</w:t>
      </w:r>
      <w:proofErr w:type="gramEnd"/>
      <w:r w:rsidRPr="007D29F6">
        <w:rPr>
          <w:rFonts w:ascii="Times New Roman" w:hAnsi="Times New Roman" w:cs="Times New Roman"/>
          <w:sz w:val="24"/>
          <w:szCs w:val="24"/>
        </w:rPr>
        <w:t xml:space="preserve"> для учителя. 3 класс. – М.: </w:t>
      </w:r>
      <w:proofErr w:type="spellStart"/>
      <w:r w:rsidRPr="007D29F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29F6">
        <w:rPr>
          <w:rFonts w:ascii="Times New Roman" w:hAnsi="Times New Roman" w:cs="Times New Roman"/>
          <w:sz w:val="24"/>
          <w:szCs w:val="24"/>
        </w:rPr>
        <w:t>-Граф, 2012г.</w:t>
      </w:r>
    </w:p>
    <w:p w:rsidR="000A636A" w:rsidRPr="007D29F6" w:rsidRDefault="000A636A" w:rsidP="000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6A" w:rsidRPr="007D29F6" w:rsidRDefault="000A636A" w:rsidP="000A636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4302"/>
        <w:gridCol w:w="992"/>
        <w:gridCol w:w="1347"/>
        <w:gridCol w:w="1347"/>
        <w:gridCol w:w="1701"/>
      </w:tblGrid>
      <w:tr w:rsidR="000A636A" w:rsidRPr="007D29F6" w:rsidTr="00852343">
        <w:trPr>
          <w:trHeight w:val="477"/>
        </w:trPr>
        <w:tc>
          <w:tcPr>
            <w:tcW w:w="484" w:type="dxa"/>
            <w:vMerge w:val="restart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2" w:type="dxa"/>
            <w:vMerge w:val="restart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A636A" w:rsidRPr="007D29F6" w:rsidTr="00852343">
        <w:trPr>
          <w:trHeight w:val="477"/>
        </w:trPr>
        <w:tc>
          <w:tcPr>
            <w:tcW w:w="484" w:type="dxa"/>
            <w:vMerge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701" w:type="dxa"/>
            <w:vMerge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786" w:type="dxa"/>
            <w:gridSpan w:val="2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объекты в творчестве художника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Облака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Морские пейзажи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(объемные)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Камни. Каменная ваза.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Земля с высоты птичьего полета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Недра земли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в природе (техника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spellEnd"/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Ритм в природе. День и ночь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786" w:type="dxa"/>
            <w:gridSpan w:val="2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Величие природы на языке изобразительного искусства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Глухие и звонкие цвета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Нюанс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Гризайль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Монотипия.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ансамбль.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20,27/01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Работа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162E4C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786" w:type="dxa"/>
            <w:gridSpan w:val="2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 изобразительного искусства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Шрифт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Буквица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Шторы в комнате.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Барельеф.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162E4C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Объём в графике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Объём в живописи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A636A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27/04</w:t>
            </w:r>
          </w:p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Изразец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A" w:rsidRPr="007D29F6" w:rsidTr="00852343">
        <w:tc>
          <w:tcPr>
            <w:tcW w:w="484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2" w:type="dxa"/>
          </w:tcPr>
          <w:p w:rsidR="000A636A" w:rsidRPr="007D29F6" w:rsidRDefault="000A636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Урок – выставка </w:t>
            </w:r>
          </w:p>
        </w:tc>
        <w:tc>
          <w:tcPr>
            <w:tcW w:w="992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347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6A" w:rsidRPr="007D29F6" w:rsidRDefault="000A636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6A" w:rsidRPr="007D29F6" w:rsidRDefault="000A636A" w:rsidP="000A636A">
      <w:pPr>
        <w:rPr>
          <w:rFonts w:ascii="Times New Roman" w:hAnsi="Times New Roman" w:cs="Times New Roman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0A636A" w:rsidRDefault="000A636A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</w:p>
    <w:p w:rsidR="00F51268" w:rsidRPr="00C235D7" w:rsidRDefault="00F51268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  <w:bookmarkStart w:id="0" w:name="_GoBack"/>
      <w:bookmarkEnd w:id="0"/>
      <w:r w:rsidRPr="00C235D7">
        <w:rPr>
          <w:rStyle w:val="FontStyle45"/>
          <w:sz w:val="24"/>
          <w:szCs w:val="24"/>
        </w:rPr>
        <w:lastRenderedPageBreak/>
        <w:t xml:space="preserve">СОДЕРЖАНИЕ УЧЕБНОГО ПРЕДМЕТА </w:t>
      </w:r>
    </w:p>
    <w:p w:rsidR="00F51268" w:rsidRPr="00C235D7" w:rsidRDefault="00F51268" w:rsidP="00C235D7">
      <w:pPr>
        <w:pStyle w:val="Style8"/>
        <w:widowControl/>
        <w:ind w:left="142"/>
        <w:jc w:val="center"/>
        <w:rPr>
          <w:rStyle w:val="FontStyle45"/>
          <w:sz w:val="24"/>
          <w:szCs w:val="24"/>
        </w:rPr>
      </w:pPr>
      <w:r w:rsidRPr="00C235D7">
        <w:rPr>
          <w:rStyle w:val="FontStyle45"/>
          <w:sz w:val="24"/>
          <w:szCs w:val="24"/>
        </w:rPr>
        <w:t>«ИЗОБРАЗИТЕЛЬНОЕ ИСКУССТВО»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sz w:val="24"/>
          <w:szCs w:val="24"/>
        </w:rPr>
        <w:t>I. Развитие дифференцированного зрения: перенос наблюдаемого в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sz w:val="24"/>
          <w:szCs w:val="24"/>
        </w:rPr>
        <w:t>художественную форму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1.1. Освоение человеком природного пространства (среды). Знакомство с разнообразием, красотой и своеобразием природы.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1.3. 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1.4. 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1.5. Композицион</w:t>
      </w:r>
      <w:r w:rsidR="001C46B2" w:rsidRPr="00C235D7">
        <w:rPr>
          <w:rFonts w:ascii="Times New Roman" w:hAnsi="Times New Roman" w:cs="Times New Roman"/>
          <w:bCs/>
          <w:sz w:val="24"/>
          <w:szCs w:val="24"/>
        </w:rPr>
        <w:t>ное размещение предметов на лис</w:t>
      </w:r>
      <w:r w:rsidRPr="00C235D7">
        <w:rPr>
          <w:rFonts w:ascii="Times New Roman" w:hAnsi="Times New Roman" w:cs="Times New Roman"/>
          <w:bCs/>
          <w:sz w:val="24"/>
          <w:szCs w:val="24"/>
        </w:rPr>
        <w:t>те при рисовании с натуры, сознательный выбор формата листа.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1.6. Перспектива как способ передачи пространства на картине с помощью планов. Воздушная перспектива.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1.7. Образы, построенные на контрасте формы, цвета, размера. Глухие и звонкие цвета. Главные и дополнительные цвета.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1.8. Изображение с натуры предметов конструктивной формы. Натюрморт тематический.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1.9. Передача движения. Работа с натуры и по наблюдению: краткие зарисовки (наброски и портрет по наблюдению).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1.10. Передача объёма в живописи и графике.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1.12. Контраст и нюанс в скульптуре (формы, размера, динамики, настроения, характера, фактуры, материала).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1.13. Передача динамики в объемном изображении — лепка по памяти фигуры человека в движении.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1.14. Лепка объемно-пространственной композиции из одноцветного пластилина или глины с помощью каркаса из проволоки и палочек.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1.15. Создание эскизов архитектурных сооружений с использованием материалов природных</w:t>
      </w:r>
      <w:r w:rsidR="006A31C7" w:rsidRPr="00C235D7">
        <w:rPr>
          <w:rFonts w:ascii="Times New Roman" w:hAnsi="Times New Roman" w:cs="Times New Roman"/>
          <w:bCs/>
          <w:sz w:val="24"/>
          <w:szCs w:val="24"/>
        </w:rPr>
        <w:t xml:space="preserve"> форм в</w:t>
      </w:r>
      <w:r w:rsidRPr="00C235D7">
        <w:rPr>
          <w:rFonts w:ascii="Times New Roman" w:hAnsi="Times New Roman" w:cs="Times New Roman"/>
          <w:bCs/>
          <w:sz w:val="24"/>
          <w:szCs w:val="24"/>
        </w:rPr>
        <w:t xml:space="preserve"> технике рельефа.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1.16. Равновесие в изображении и выразительность формы в декоративном искусстве обобщенность, силуэт.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1.17. Выявление декоративной формы: растительные мотивы искусства. Кораллы — одно из чудес подводного мира: бурые, зелёные, жёлтые, малиновые, голубые.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1.18. Рождение художественной формы по мотивам природных наблюдений. «Одежда жителей цветочного города» «Лесные феи».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sz w:val="24"/>
          <w:szCs w:val="24"/>
        </w:rPr>
        <w:t>II. Развитие фантазии и воображения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2.1. Раскрытие взаимосвязи элементов в композиции (музыкальной, предметной, декоративной. Цветовое богатство оттенков в живописи. Отображение природы в музыке и поэзии.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2.4. Взаимосвязь содержания художественного произведения и иллюстрации. Связь урока с внеклассным чтением.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2.5. 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lastRenderedPageBreak/>
        <w:t>2.6.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(эскиза): решения уголка в классе, на сцене для проведения художественного события. 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 архитектура, страна, декоративное искусство, одежда).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2.8. Передача настроения в форме. Украшение формы декоративными элементами.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2.10. Освоение разнообразия форм в архитектуре. Понимание влияния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35D7">
        <w:rPr>
          <w:rFonts w:ascii="Times New Roman" w:hAnsi="Times New Roman" w:cs="Times New Roman"/>
          <w:bCs/>
          <w:sz w:val="24"/>
          <w:szCs w:val="24"/>
        </w:rPr>
        <w:t>исторического</w:t>
      </w:r>
      <w:proofErr w:type="gramEnd"/>
      <w:r w:rsidRPr="00C235D7">
        <w:rPr>
          <w:rFonts w:ascii="Times New Roman" w:hAnsi="Times New Roman" w:cs="Times New Roman"/>
          <w:bCs/>
          <w:sz w:val="24"/>
          <w:szCs w:val="24"/>
        </w:rPr>
        <w:t xml:space="preserve"> времени и условий жизни художника (архитектора,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дизайнера) на его произведения. Цвет и форма в знаковом изображении.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Осваивание особенностей работы на небольших форматах.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2.11. 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5D7">
        <w:rPr>
          <w:rFonts w:ascii="Times New Roman" w:hAnsi="Times New Roman" w:cs="Times New Roman"/>
          <w:b/>
          <w:bCs/>
          <w:sz w:val="24"/>
          <w:szCs w:val="24"/>
        </w:rPr>
        <w:t>III. Восприятие искусства (музейная педагогика)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1. 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 xml:space="preserve">3. Художественная форма произведения изобразительного искусства (общая конструкция произведения: формат, композиция, ритм, динамика, колорит, сюжет). Выражение художником своего отношения к изображаемому. Художники: Э. Мане, О.Ренуар, Э. Дега, К. Моне, А. </w:t>
      </w:r>
      <w:proofErr w:type="spellStart"/>
      <w:r w:rsidRPr="00C235D7">
        <w:rPr>
          <w:rFonts w:ascii="Times New Roman" w:hAnsi="Times New Roman" w:cs="Times New Roman"/>
          <w:bCs/>
          <w:sz w:val="24"/>
          <w:szCs w:val="24"/>
        </w:rPr>
        <w:t>Сислей</w:t>
      </w:r>
      <w:proofErr w:type="spellEnd"/>
      <w:r w:rsidRPr="00C23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35D7">
        <w:rPr>
          <w:rFonts w:ascii="Times New Roman" w:hAnsi="Times New Roman" w:cs="Times New Roman"/>
          <w:bCs/>
          <w:sz w:val="24"/>
          <w:szCs w:val="24"/>
        </w:rPr>
        <w:t>Чарушин</w:t>
      </w:r>
      <w:proofErr w:type="spellEnd"/>
      <w:r w:rsidRPr="00C23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4. Жанры изобразительного искусства: пейзаж, портрет, анималистический, исторический, бытовой, натюрморт, мифологический. Русский музей, Эрмитаж (Санкт-Петербург), Музей изобразительного искусства им. А.С. Пушкина (Москва), музей, находящиеся в регионе.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5. Красота и своеобразие произведений народного декоративно-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4C795A" w:rsidRPr="00C235D7" w:rsidRDefault="004C795A" w:rsidP="00C235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5D7">
        <w:rPr>
          <w:rFonts w:ascii="Times New Roman" w:hAnsi="Times New Roman" w:cs="Times New Roman"/>
          <w:bCs/>
          <w:sz w:val="24"/>
          <w:szCs w:val="24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A7686" w:rsidRPr="00C235D7" w:rsidRDefault="000A7686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A7686" w:rsidRPr="00C235D7" w:rsidRDefault="000A7686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A7686" w:rsidRPr="00C235D7" w:rsidRDefault="000A7686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  <w:r w:rsidRPr="00C235D7">
        <w:rPr>
          <w:rStyle w:val="FontStyle51"/>
          <w:b/>
          <w:i w:val="0"/>
          <w:sz w:val="24"/>
          <w:szCs w:val="24"/>
        </w:rPr>
        <w:lastRenderedPageBreak/>
        <w:t xml:space="preserve">ПЛАНИРУЕМЫЕТ РЕЗУЛЬТАТЫ ОСВОЕНИЯ ПРОГРАММЫ ПО </w:t>
      </w:r>
      <w:r w:rsidR="00F1306E" w:rsidRPr="00C235D7">
        <w:rPr>
          <w:rStyle w:val="FontStyle51"/>
          <w:b/>
          <w:i w:val="0"/>
          <w:sz w:val="24"/>
          <w:szCs w:val="24"/>
        </w:rPr>
        <w:t>ИЗОБРАЗИТЕЛЬНОМУ ИСКУССТВУ В</w:t>
      </w:r>
      <w:r w:rsidRPr="00C235D7">
        <w:rPr>
          <w:rStyle w:val="FontStyle51"/>
          <w:b/>
          <w:i w:val="0"/>
          <w:sz w:val="24"/>
          <w:szCs w:val="24"/>
        </w:rPr>
        <w:t xml:space="preserve"> </w:t>
      </w:r>
      <w:r w:rsidR="00F1306E" w:rsidRPr="00C235D7">
        <w:rPr>
          <w:rStyle w:val="FontStyle51"/>
          <w:b/>
          <w:i w:val="0"/>
          <w:sz w:val="24"/>
          <w:szCs w:val="24"/>
        </w:rPr>
        <w:t>3</w:t>
      </w:r>
      <w:r w:rsidRPr="00C235D7">
        <w:rPr>
          <w:rStyle w:val="FontStyle51"/>
          <w:b/>
          <w:i w:val="0"/>
          <w:sz w:val="24"/>
          <w:szCs w:val="24"/>
        </w:rPr>
        <w:t>-</w:t>
      </w:r>
      <w:r w:rsidR="00F1306E" w:rsidRPr="00C235D7">
        <w:rPr>
          <w:rStyle w:val="FontStyle51"/>
          <w:b/>
          <w:i w:val="0"/>
          <w:sz w:val="24"/>
          <w:szCs w:val="24"/>
        </w:rPr>
        <w:t>Е</w:t>
      </w:r>
      <w:r w:rsidRPr="00C235D7">
        <w:rPr>
          <w:rStyle w:val="FontStyle51"/>
          <w:b/>
          <w:i w:val="0"/>
          <w:sz w:val="24"/>
          <w:szCs w:val="24"/>
        </w:rPr>
        <w:t>М КЛАССЕ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Ученик должен:</w:t>
      </w:r>
    </w:p>
    <w:p w:rsidR="00037323" w:rsidRPr="00C235D7" w:rsidRDefault="00037323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5D7">
        <w:rPr>
          <w:rFonts w:ascii="Times New Roman" w:hAnsi="Times New Roman" w:cs="Times New Roman"/>
          <w:sz w:val="24"/>
          <w:szCs w:val="24"/>
          <w:u w:val="single"/>
        </w:rPr>
        <w:t>1. Овладеть языком изобразительного искусства:</w:t>
      </w:r>
    </w:p>
    <w:p w:rsidR="002E03B5" w:rsidRPr="00C235D7" w:rsidRDefault="00F51268" w:rsidP="00C235D7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D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C235D7">
        <w:rPr>
          <w:rFonts w:ascii="Times New Roman" w:hAnsi="Times New Roman" w:cs="Times New Roman"/>
          <w:sz w:val="24"/>
          <w:szCs w:val="24"/>
        </w:rPr>
        <w:t>, в чем состоит работа художника и какие качества нужно в себе развивать, чтобы научиться рисовать;</w:t>
      </w:r>
    </w:p>
    <w:p w:rsidR="002E03B5" w:rsidRPr="00C235D7" w:rsidRDefault="00F51268" w:rsidP="00C235D7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D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C235D7">
        <w:rPr>
          <w:rFonts w:ascii="Times New Roman" w:hAnsi="Times New Roman" w:cs="Times New Roman"/>
          <w:sz w:val="24"/>
          <w:szCs w:val="24"/>
        </w:rPr>
        <w:t xml:space="preserve"> и уметь объяснять, что такое форма, размер, характер, детали, линия, замкнутая линия, геометрические фигуры, симметрия, ось симметрии,  геометрический орнамент, вертикаль, горизонталь, фон, композиция, контраст, сюжет, зарисовка, наброски</w:t>
      </w:r>
      <w:r w:rsidR="002E03B5" w:rsidRPr="00C235D7">
        <w:rPr>
          <w:rFonts w:ascii="Times New Roman" w:hAnsi="Times New Roman" w:cs="Times New Roman"/>
          <w:sz w:val="24"/>
          <w:szCs w:val="24"/>
        </w:rPr>
        <w:t>, нюанс, гризайль, монотипия, архитектурный ансамбль, воскография, перспектива, натура, шрифт, буквица, дизайн, объём, рельеф, изразец</w:t>
      </w:r>
      <w:r w:rsidRPr="00C235D7">
        <w:rPr>
          <w:rFonts w:ascii="Times New Roman" w:hAnsi="Times New Roman" w:cs="Times New Roman"/>
          <w:sz w:val="24"/>
          <w:szCs w:val="24"/>
        </w:rPr>
        <w:t>;</w:t>
      </w:r>
    </w:p>
    <w:p w:rsidR="002E03B5" w:rsidRPr="00C235D7" w:rsidRDefault="00F51268" w:rsidP="00C235D7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знать и уметь называть основные цвета спектра, понимать и уметь объяснять, что такое дополнительные и родственные, холодные и теплые цвета;</w:t>
      </w:r>
    </w:p>
    <w:p w:rsidR="00F51268" w:rsidRPr="00C235D7" w:rsidRDefault="00F51268" w:rsidP="00C235D7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знать и уметь объяснять, что такое орнамент, геометрический орнамент; - учиться описывать живописные произведения с использованием изученных понятий</w:t>
      </w:r>
      <w:r w:rsidR="002E03B5" w:rsidRPr="00C235D7">
        <w:rPr>
          <w:rFonts w:ascii="Times New Roman" w:hAnsi="Times New Roman" w:cs="Times New Roman"/>
          <w:sz w:val="24"/>
          <w:szCs w:val="24"/>
        </w:rPr>
        <w:t>;</w:t>
      </w:r>
    </w:p>
    <w:p w:rsidR="002E03B5" w:rsidRPr="00C235D7" w:rsidRDefault="002E03B5" w:rsidP="00C235D7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различать глухие и звонкие, главные и дополнительные цвета;</w:t>
      </w:r>
    </w:p>
    <w:p w:rsidR="002E03B5" w:rsidRPr="00C235D7" w:rsidRDefault="002E03B5" w:rsidP="00C235D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5D7">
        <w:rPr>
          <w:rFonts w:ascii="Times New Roman" w:hAnsi="Times New Roman" w:cs="Times New Roman"/>
          <w:sz w:val="24"/>
          <w:szCs w:val="24"/>
          <w:u w:val="single"/>
        </w:rPr>
        <w:t>2. Эмоционально воспринимать и оценивать произведения искусства:</w:t>
      </w:r>
    </w:p>
    <w:p w:rsidR="002E03B5" w:rsidRPr="00C235D7" w:rsidRDefault="00F51268" w:rsidP="00C235D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учиться чувствовать образный характер различных видов линий;</w:t>
      </w:r>
    </w:p>
    <w:p w:rsidR="00F51268" w:rsidRPr="00C235D7" w:rsidRDefault="00F51268" w:rsidP="00C235D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учиться воспринимать эмоциональное звучание цвета и уметь рассказывать о том, как это свойство цвета используется разными художниками;</w:t>
      </w:r>
    </w:p>
    <w:p w:rsidR="00037323" w:rsidRPr="00C235D7" w:rsidRDefault="00037323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5D7">
        <w:rPr>
          <w:rFonts w:ascii="Times New Roman" w:hAnsi="Times New Roman" w:cs="Times New Roman"/>
          <w:sz w:val="24"/>
          <w:szCs w:val="24"/>
          <w:u w:val="single"/>
        </w:rPr>
        <w:t>3. Различать и знать, в чем особенности различных видов изобразительной деятельности. Владеть простейшими навыками:</w:t>
      </w:r>
    </w:p>
    <w:p w:rsidR="00F51268" w:rsidRPr="00C235D7" w:rsidRDefault="00F51268" w:rsidP="00C235D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рисунка;</w:t>
      </w:r>
    </w:p>
    <w:p w:rsidR="00F51268" w:rsidRPr="00C235D7" w:rsidRDefault="00F51268" w:rsidP="00C235D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аппликации;</w:t>
      </w:r>
    </w:p>
    <w:p w:rsidR="00F51268" w:rsidRPr="00C235D7" w:rsidRDefault="00F51268" w:rsidP="00C235D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построения геометрического орнамента;</w:t>
      </w:r>
    </w:p>
    <w:p w:rsidR="00F51268" w:rsidRPr="00C235D7" w:rsidRDefault="00F51268" w:rsidP="00C235D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техники работы акварельными и гуашевыми красками.</w:t>
      </w:r>
    </w:p>
    <w:p w:rsidR="00037323" w:rsidRPr="00C235D7" w:rsidRDefault="00037323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5D7">
        <w:rPr>
          <w:rFonts w:ascii="Times New Roman" w:hAnsi="Times New Roman" w:cs="Times New Roman"/>
          <w:sz w:val="24"/>
          <w:szCs w:val="24"/>
          <w:u w:val="single"/>
        </w:rPr>
        <w:t>4. Иметь понятие о некоторых видах изобразительного искусства:</w:t>
      </w:r>
    </w:p>
    <w:p w:rsidR="00F51268" w:rsidRPr="00C235D7" w:rsidRDefault="00F51268" w:rsidP="00C235D7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живопись (натюрморт, пейзаж,</w:t>
      </w:r>
      <w:r w:rsidR="00543099" w:rsidRPr="00C235D7">
        <w:rPr>
          <w:rFonts w:ascii="Times New Roman" w:hAnsi="Times New Roman" w:cs="Times New Roman"/>
          <w:sz w:val="24"/>
          <w:szCs w:val="24"/>
        </w:rPr>
        <w:t xml:space="preserve"> портрет,</w:t>
      </w:r>
      <w:r w:rsidRPr="00C235D7">
        <w:rPr>
          <w:rFonts w:ascii="Times New Roman" w:hAnsi="Times New Roman" w:cs="Times New Roman"/>
          <w:sz w:val="24"/>
          <w:szCs w:val="24"/>
        </w:rPr>
        <w:t xml:space="preserve"> картины о жизни людей);</w:t>
      </w:r>
    </w:p>
    <w:p w:rsidR="00F51268" w:rsidRPr="00C235D7" w:rsidRDefault="00F51268" w:rsidP="00C235D7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графика (иллюстрация);</w:t>
      </w:r>
    </w:p>
    <w:p w:rsidR="00F51268" w:rsidRPr="00C235D7" w:rsidRDefault="00F51268" w:rsidP="00C235D7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народные промыслы.</w:t>
      </w:r>
    </w:p>
    <w:p w:rsidR="00037323" w:rsidRPr="00C235D7" w:rsidRDefault="00037323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5D7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2E03B5" w:rsidRPr="00C235D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235D7">
        <w:rPr>
          <w:rFonts w:ascii="Times New Roman" w:hAnsi="Times New Roman" w:cs="Times New Roman"/>
          <w:sz w:val="24"/>
          <w:szCs w:val="24"/>
          <w:u w:val="single"/>
        </w:rPr>
        <w:t>меть понятие об изобразительных средствах живописи и графики:</w:t>
      </w:r>
    </w:p>
    <w:p w:rsidR="00F51268" w:rsidRPr="00C235D7" w:rsidRDefault="00F51268" w:rsidP="00C235D7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композиция, рисунок, цвет для живописи;</w:t>
      </w:r>
    </w:p>
    <w:p w:rsidR="00F51268" w:rsidRPr="00C235D7" w:rsidRDefault="00F51268" w:rsidP="00C235D7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</w:rPr>
        <w:t>композиция, рисунок, линия, пятно, точка, штрих для графики</w:t>
      </w:r>
      <w:r w:rsidR="003C7422" w:rsidRPr="00C235D7">
        <w:rPr>
          <w:rFonts w:ascii="Times New Roman" w:hAnsi="Times New Roman" w:cs="Times New Roman"/>
          <w:sz w:val="24"/>
          <w:szCs w:val="24"/>
        </w:rPr>
        <w:t>, объём, ритм</w:t>
      </w:r>
      <w:r w:rsidRPr="00C235D7">
        <w:rPr>
          <w:rFonts w:ascii="Times New Roman" w:hAnsi="Times New Roman" w:cs="Times New Roman"/>
          <w:sz w:val="24"/>
          <w:szCs w:val="24"/>
        </w:rPr>
        <w:t>.</w:t>
      </w:r>
    </w:p>
    <w:p w:rsidR="00037323" w:rsidRPr="00C235D7" w:rsidRDefault="00037323" w:rsidP="00C235D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7422" w:rsidRPr="00C235D7" w:rsidRDefault="003C7422" w:rsidP="00C235D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35D7">
        <w:rPr>
          <w:rFonts w:ascii="Times New Roman" w:hAnsi="Times New Roman" w:cs="Times New Roman"/>
          <w:sz w:val="24"/>
          <w:szCs w:val="24"/>
          <w:u w:val="single"/>
        </w:rPr>
        <w:t>6. Иметь представление о творчестве великих художниках:</w:t>
      </w:r>
      <w:r w:rsidRPr="00C235D7">
        <w:rPr>
          <w:rFonts w:ascii="Times New Roman" w:hAnsi="Times New Roman" w:cs="Times New Roman"/>
          <w:sz w:val="24"/>
          <w:szCs w:val="24"/>
        </w:rPr>
        <w:t xml:space="preserve"> И.И.Шишкин, В.М.Васнецов, И.Я.Билибин, В.А.Серов, В.Ван Гог и др.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A64744" w:rsidRDefault="00A64744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</w:p>
    <w:p w:rsidR="00C235D7" w:rsidRDefault="00F51268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  <w:r w:rsidRPr="00C235D7">
        <w:rPr>
          <w:rStyle w:val="FontStyle40"/>
          <w:sz w:val="24"/>
          <w:szCs w:val="24"/>
        </w:rPr>
        <w:t>МАТЕРИАЛЬНО-ТЕХНИЧЕСКОЕ ОБЕСПЕЧЕНИЕ ПРЕДМЕТА</w:t>
      </w:r>
    </w:p>
    <w:p w:rsidR="00F51268" w:rsidRPr="00C235D7" w:rsidRDefault="00F51268" w:rsidP="00C235D7">
      <w:pPr>
        <w:pStyle w:val="Style2"/>
        <w:widowControl/>
        <w:ind w:left="142"/>
        <w:jc w:val="center"/>
        <w:rPr>
          <w:rStyle w:val="FontStyle40"/>
          <w:sz w:val="24"/>
          <w:szCs w:val="24"/>
        </w:rPr>
      </w:pPr>
      <w:r w:rsidRPr="00C235D7">
        <w:rPr>
          <w:rStyle w:val="FontStyle40"/>
          <w:sz w:val="24"/>
          <w:szCs w:val="24"/>
        </w:rPr>
        <w:t xml:space="preserve"> «ИЗОБРАЗИТЕЛЬНОЕ ИСКУССТВО»</w:t>
      </w:r>
    </w:p>
    <w:p w:rsidR="00F51268" w:rsidRPr="00C235D7" w:rsidRDefault="00F51268" w:rsidP="00C235D7">
      <w:pPr>
        <w:pStyle w:val="Style2"/>
        <w:widowControl/>
        <w:ind w:left="142"/>
        <w:jc w:val="both"/>
        <w:rPr>
          <w:rStyle w:val="FontStyle40"/>
          <w:sz w:val="24"/>
          <w:szCs w:val="24"/>
        </w:rPr>
      </w:pPr>
    </w:p>
    <w:p w:rsidR="00F51268" w:rsidRPr="00C235D7" w:rsidRDefault="00F51268" w:rsidP="00C235D7">
      <w:pPr>
        <w:pStyle w:val="Style2"/>
        <w:widowControl/>
        <w:numPr>
          <w:ilvl w:val="0"/>
          <w:numId w:val="1"/>
        </w:numPr>
        <w:ind w:left="142"/>
        <w:jc w:val="both"/>
        <w:rPr>
          <w:rStyle w:val="FontStyle46"/>
          <w:b/>
          <w:bCs/>
          <w:sz w:val="24"/>
          <w:szCs w:val="24"/>
        </w:rPr>
      </w:pPr>
      <w:r w:rsidRPr="00C235D7">
        <w:rPr>
          <w:rStyle w:val="FontStyle46"/>
          <w:sz w:val="24"/>
          <w:szCs w:val="24"/>
        </w:rPr>
        <w:t xml:space="preserve">Учебник «Изобразительное искусство» 3 класс. Автор </w:t>
      </w:r>
      <w:proofErr w:type="spellStart"/>
      <w:r w:rsidRPr="00C235D7">
        <w:rPr>
          <w:rStyle w:val="FontStyle46"/>
          <w:sz w:val="24"/>
          <w:szCs w:val="24"/>
        </w:rPr>
        <w:t>Л.Г.Савенкова</w:t>
      </w:r>
      <w:proofErr w:type="spellEnd"/>
      <w:r w:rsidRPr="00C235D7">
        <w:rPr>
          <w:rStyle w:val="FontStyle46"/>
          <w:sz w:val="24"/>
          <w:szCs w:val="24"/>
        </w:rPr>
        <w:t>, Е.А.Ермолинская.</w:t>
      </w:r>
      <w:r w:rsidR="00A64744">
        <w:rPr>
          <w:rStyle w:val="FontStyle46"/>
          <w:sz w:val="24"/>
          <w:szCs w:val="24"/>
        </w:rPr>
        <w:t>2013.</w:t>
      </w:r>
    </w:p>
    <w:p w:rsidR="00F51268" w:rsidRPr="00C235D7" w:rsidRDefault="00F51268" w:rsidP="00C235D7">
      <w:pPr>
        <w:pStyle w:val="Style2"/>
        <w:widowControl/>
        <w:numPr>
          <w:ilvl w:val="0"/>
          <w:numId w:val="1"/>
        </w:numPr>
        <w:ind w:left="142"/>
        <w:jc w:val="both"/>
        <w:rPr>
          <w:rStyle w:val="FontStyle46"/>
          <w:b/>
          <w:bCs/>
          <w:sz w:val="24"/>
          <w:szCs w:val="24"/>
        </w:rPr>
      </w:pPr>
      <w:r w:rsidRPr="00C235D7">
        <w:rPr>
          <w:rStyle w:val="FontStyle46"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F51268" w:rsidRPr="00C235D7" w:rsidRDefault="00F51268" w:rsidP="00C235D7">
      <w:pPr>
        <w:pStyle w:val="Style2"/>
        <w:widowControl/>
        <w:numPr>
          <w:ilvl w:val="0"/>
          <w:numId w:val="1"/>
        </w:numPr>
        <w:ind w:left="142"/>
        <w:jc w:val="both"/>
        <w:rPr>
          <w:rStyle w:val="FontStyle46"/>
          <w:b/>
          <w:bCs/>
          <w:sz w:val="24"/>
          <w:szCs w:val="24"/>
        </w:rPr>
      </w:pPr>
      <w:r w:rsidRPr="00C235D7">
        <w:rPr>
          <w:rStyle w:val="FontStyle46"/>
          <w:sz w:val="24"/>
          <w:szCs w:val="24"/>
        </w:rPr>
        <w:t>Учебник «Технолог</w:t>
      </w:r>
      <w:r w:rsidR="00A64744">
        <w:rPr>
          <w:rStyle w:val="FontStyle46"/>
          <w:sz w:val="24"/>
          <w:szCs w:val="24"/>
        </w:rPr>
        <w:t>ия» 3 класс. Автор Е.А.Лутцева.2013.</w:t>
      </w:r>
    </w:p>
    <w:p w:rsidR="00F51268" w:rsidRPr="00C235D7" w:rsidRDefault="00F51268" w:rsidP="00C235D7">
      <w:pPr>
        <w:pStyle w:val="Style2"/>
        <w:widowControl/>
        <w:numPr>
          <w:ilvl w:val="0"/>
          <w:numId w:val="1"/>
        </w:numPr>
        <w:ind w:left="142"/>
        <w:jc w:val="both"/>
        <w:rPr>
          <w:rStyle w:val="FontStyle46"/>
          <w:b/>
          <w:bCs/>
          <w:sz w:val="24"/>
          <w:szCs w:val="24"/>
        </w:rPr>
      </w:pPr>
      <w:r w:rsidRPr="00C235D7">
        <w:rPr>
          <w:rStyle w:val="FontStyle46"/>
          <w:sz w:val="24"/>
          <w:szCs w:val="24"/>
        </w:rPr>
        <w:t>Видеоматериалы «Великие музеи мира»</w:t>
      </w:r>
    </w:p>
    <w:p w:rsidR="00F51268" w:rsidRPr="00C235D7" w:rsidRDefault="00F51268" w:rsidP="00C235D7">
      <w:pPr>
        <w:pStyle w:val="Style2"/>
        <w:widowControl/>
        <w:numPr>
          <w:ilvl w:val="0"/>
          <w:numId w:val="1"/>
        </w:numPr>
        <w:ind w:left="142"/>
        <w:jc w:val="both"/>
        <w:rPr>
          <w:rStyle w:val="FontStyle40"/>
          <w:sz w:val="24"/>
          <w:szCs w:val="24"/>
        </w:rPr>
      </w:pPr>
      <w:r w:rsidRPr="00C235D7">
        <w:rPr>
          <w:rStyle w:val="FontStyle46"/>
          <w:sz w:val="24"/>
          <w:szCs w:val="24"/>
        </w:rPr>
        <w:t>Презентации</w:t>
      </w:r>
    </w:p>
    <w:p w:rsidR="00F51268" w:rsidRPr="00C235D7" w:rsidRDefault="00F51268" w:rsidP="00C235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51268" w:rsidRPr="00C235D7" w:rsidSect="00C235D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4734"/>
    <w:multiLevelType w:val="hybridMultilevel"/>
    <w:tmpl w:val="B130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569E"/>
    <w:multiLevelType w:val="hybridMultilevel"/>
    <w:tmpl w:val="4768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F1AB9"/>
    <w:multiLevelType w:val="hybridMultilevel"/>
    <w:tmpl w:val="2928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45B9"/>
    <w:multiLevelType w:val="hybridMultilevel"/>
    <w:tmpl w:val="F522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214C"/>
    <w:multiLevelType w:val="hybridMultilevel"/>
    <w:tmpl w:val="4576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B5EB3"/>
    <w:multiLevelType w:val="hybridMultilevel"/>
    <w:tmpl w:val="9F8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858EF"/>
    <w:multiLevelType w:val="hybridMultilevel"/>
    <w:tmpl w:val="1DAE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268"/>
    <w:rsid w:val="00037323"/>
    <w:rsid w:val="00037F87"/>
    <w:rsid w:val="000A636A"/>
    <w:rsid w:val="000A7686"/>
    <w:rsid w:val="000D6F6E"/>
    <w:rsid w:val="001C46B2"/>
    <w:rsid w:val="0027235D"/>
    <w:rsid w:val="002A1107"/>
    <w:rsid w:val="002E03B5"/>
    <w:rsid w:val="00307FEA"/>
    <w:rsid w:val="003C7422"/>
    <w:rsid w:val="004C795A"/>
    <w:rsid w:val="00543099"/>
    <w:rsid w:val="00591D15"/>
    <w:rsid w:val="006237B6"/>
    <w:rsid w:val="006A31C7"/>
    <w:rsid w:val="00A64744"/>
    <w:rsid w:val="00C235D7"/>
    <w:rsid w:val="00CA70E2"/>
    <w:rsid w:val="00E8598F"/>
    <w:rsid w:val="00F1306E"/>
    <w:rsid w:val="00F51268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A85A1-8A10-4C2B-8DEA-274BFA1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1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1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51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512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F51268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F5126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F51268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51268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512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F5126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F51268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512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F5126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51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4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A6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9530-1702-47B2-8CDD-AC2AEB7A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Ляйлем</cp:lastModifiedBy>
  <cp:revision>19</cp:revision>
  <cp:lastPrinted>2015-09-29T17:30:00Z</cp:lastPrinted>
  <dcterms:created xsi:type="dcterms:W3CDTF">2012-08-23T10:52:00Z</dcterms:created>
  <dcterms:modified xsi:type="dcterms:W3CDTF">2015-11-14T19:11:00Z</dcterms:modified>
</cp:coreProperties>
</file>