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77" w:rsidRDefault="007C5656" w:rsidP="003E298E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7C565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656" w:rsidRDefault="007C5656" w:rsidP="003E298E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7C5656" w:rsidRDefault="007C5656" w:rsidP="003E298E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7C5656" w:rsidRDefault="007C5656" w:rsidP="003E298E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7C5656" w:rsidRDefault="007C5656" w:rsidP="003E298E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424977" w:rsidRPr="00424977" w:rsidRDefault="00424977" w:rsidP="003E298E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2497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Положение об индивидуальном учебном плане обучающихся 10-11 классов МБОУ СОШ </w:t>
      </w:r>
      <w:proofErr w:type="spellStart"/>
      <w:r w:rsidRPr="00424977">
        <w:rPr>
          <w:rFonts w:ascii="Times New Roman" w:hAnsi="Times New Roman"/>
          <w:b/>
          <w:sz w:val="28"/>
          <w:szCs w:val="28"/>
          <w:lang w:eastAsia="ru-RU"/>
        </w:rPr>
        <w:t>с.Луков</w:t>
      </w:r>
      <w:proofErr w:type="spellEnd"/>
      <w:r w:rsidRPr="00424977">
        <w:rPr>
          <w:rFonts w:ascii="Times New Roman" w:hAnsi="Times New Roman"/>
          <w:b/>
          <w:sz w:val="28"/>
          <w:szCs w:val="28"/>
          <w:lang w:eastAsia="ru-RU"/>
        </w:rPr>
        <w:t xml:space="preserve"> Кордон</w:t>
      </w:r>
    </w:p>
    <w:p w:rsidR="00EB6823" w:rsidRPr="003E298E" w:rsidRDefault="00EB6823" w:rsidP="003E298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b/>
          <w:sz w:val="24"/>
          <w:szCs w:val="24"/>
          <w:lang w:eastAsia="ru-RU"/>
        </w:rPr>
        <w:t>1.  Общие положения</w:t>
      </w:r>
      <w:r w:rsidRPr="003E298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Цель положения – регламентация процесса формирования и реализации индивидуальных </w:t>
      </w:r>
      <w:proofErr w:type="gramStart"/>
      <w:r w:rsidRPr="003E298E">
        <w:rPr>
          <w:rFonts w:ascii="Times New Roman" w:hAnsi="Times New Roman"/>
          <w:sz w:val="24"/>
          <w:szCs w:val="24"/>
          <w:lang w:eastAsia="ru-RU"/>
        </w:rPr>
        <w:t>учебных  планов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E298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3E298E" w:rsidRPr="003E298E">
        <w:rPr>
          <w:rFonts w:ascii="Times New Roman" w:hAnsi="Times New Roman"/>
          <w:sz w:val="24"/>
          <w:szCs w:val="24"/>
          <w:lang w:eastAsia="ru-RU"/>
        </w:rPr>
        <w:t xml:space="preserve"> 10 – 11 классов  МБОУ СОШ с.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Канавка. </w:t>
      </w:r>
    </w:p>
    <w:p w:rsidR="00EB6823" w:rsidRPr="003E298E" w:rsidRDefault="00EB6823" w:rsidP="005E78C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Индивидуальный учебный план (далее – ИУП) – результат развития принципов дифференциации, индивидуализации и вариативности  образовательного процесса. Его  нормативно-правовой основой являются Закон РФ «Об образовании в Российской Федерации», Концепция профильного обучения, Федеральный Базисный учебный план для среднего  (полного) общего образования (приложение к приказу </w:t>
      </w:r>
      <w:proofErr w:type="spellStart"/>
      <w:r w:rsidRPr="003E298E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России от 09.03.2004 № 1312), другие документы федерального, регионального и муниципального уровня, регламентирующие организацию профильного обучения, Устав школы.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Цель ИУП: создание организационных условий, позволяющих реализовывать индивидуальные образовательные потре</w:t>
      </w:r>
      <w:r w:rsidR="005E78CC">
        <w:rPr>
          <w:rFonts w:ascii="Times New Roman" w:hAnsi="Times New Roman"/>
          <w:sz w:val="24"/>
          <w:szCs w:val="24"/>
          <w:lang w:eastAsia="ru-RU"/>
        </w:rPr>
        <w:t>бности старшеклассников.</w:t>
      </w:r>
      <w:r w:rsidR="005E78CC">
        <w:rPr>
          <w:rFonts w:ascii="Times New Roman" w:hAnsi="Times New Roman"/>
          <w:sz w:val="24"/>
          <w:szCs w:val="24"/>
          <w:lang w:eastAsia="ru-RU"/>
        </w:rPr>
        <w:br/>
        <w:t xml:space="preserve">Задачи </w:t>
      </w:r>
      <w:r w:rsidRPr="003E298E">
        <w:rPr>
          <w:rFonts w:ascii="Times New Roman" w:hAnsi="Times New Roman"/>
          <w:sz w:val="24"/>
          <w:szCs w:val="24"/>
          <w:lang w:eastAsia="ru-RU"/>
        </w:rPr>
        <w:t>ИУП: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 Обеспечить усвоение  </w:t>
      </w:r>
      <w:r w:rsidR="003E298E"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 базового уровня учебных дисциплин стандарта общего образования;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Предоставить </w:t>
      </w:r>
      <w:proofErr w:type="gramStart"/>
      <w:r w:rsidR="003E298E"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 возможность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выбора элективных  предметов;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Формировать у </w:t>
      </w:r>
      <w:r w:rsidR="003E298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ответственность за выполнение ИУП.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298E">
        <w:rPr>
          <w:rFonts w:ascii="Times New Roman" w:hAnsi="Times New Roman"/>
          <w:sz w:val="24"/>
          <w:szCs w:val="24"/>
          <w:lang w:eastAsia="ru-RU"/>
        </w:rPr>
        <w:t>ИУП  может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быть использован для: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формирования индивидуальных маршрутов  </w:t>
      </w:r>
      <w:r w:rsidR="003E298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формирования групп для изучения элективных предметов;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составления учебного плана школы на основе ИУП;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составления расписания;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фиксации результатов обучения </w:t>
      </w:r>
      <w:r w:rsidR="003E298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за курс   среднего общего образования; </w:t>
      </w:r>
    </w:p>
    <w:p w:rsidR="00EB6823" w:rsidRPr="003E298E" w:rsidRDefault="00EB6823" w:rsidP="003E298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представления материалов, подтверждающих индивидуальные достижения </w:t>
      </w:r>
      <w:r w:rsidR="003E298E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и развития его личности. 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ИУП проектируется в соответствии с требованиями Базисного учебного плана 2004 г.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ИУП </w:t>
      </w:r>
      <w:r w:rsidR="003E298E">
        <w:rPr>
          <w:rFonts w:ascii="Times New Roman" w:hAnsi="Times New Roman"/>
          <w:sz w:val="24"/>
          <w:szCs w:val="24"/>
          <w:lang w:eastAsia="ru-RU"/>
        </w:rPr>
        <w:t xml:space="preserve"> 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являются приложениями к учебному плану школы на текущий учебный год.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ИУП обучающихся разрабатываются заместителем директора  школы  при участии школьников, их родителей (законных представителей), на основании образовательных потребностей обучающегося, в соответствии с Уставом и утверждаются директором школы.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</w:r>
      <w:r w:rsidRPr="003E298E">
        <w:rPr>
          <w:rFonts w:ascii="Times New Roman" w:hAnsi="Times New Roman"/>
          <w:b/>
          <w:sz w:val="24"/>
          <w:szCs w:val="24"/>
          <w:lang w:eastAsia="ru-RU"/>
        </w:rPr>
        <w:t> 2. Требования к содержанию ИУП</w:t>
      </w:r>
      <w:r w:rsidRPr="003E298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E298E">
        <w:rPr>
          <w:rFonts w:ascii="Times New Roman" w:hAnsi="Times New Roman"/>
          <w:sz w:val="24"/>
          <w:szCs w:val="24"/>
          <w:lang w:eastAsia="ru-RU"/>
        </w:rPr>
        <w:t>Основой ИУП является совокупность учебных предметов (базовых и элективных), выбранных для освоения обучающимся на основании образовательных потребностей  и  намерений в отношении дальнейшего образования.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В ИУП включаются :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- Базовые общеобразовательные предметы, от</w:t>
      </w:r>
      <w:r w:rsidR="003E298E">
        <w:rPr>
          <w:rFonts w:ascii="Times New Roman" w:hAnsi="Times New Roman"/>
          <w:sz w:val="24"/>
          <w:szCs w:val="24"/>
          <w:lang w:eastAsia="ru-RU"/>
        </w:rPr>
        <w:t>ражающие обязательную для всех 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уровня  среднего общего  образования  </w:t>
      </w:r>
      <w:proofErr w:type="spellStart"/>
      <w:r w:rsidRPr="003E298E">
        <w:rPr>
          <w:rFonts w:ascii="Times New Roman" w:hAnsi="Times New Roman"/>
          <w:sz w:val="24"/>
          <w:szCs w:val="24"/>
          <w:lang w:eastAsia="ru-RU"/>
        </w:rPr>
        <w:t>инвариативную</w:t>
      </w:r>
      <w:proofErr w:type="spell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часть образования и направленные на завершение </w:t>
      </w:r>
      <w:r w:rsidR="003E298E">
        <w:rPr>
          <w:rFonts w:ascii="Times New Roman" w:hAnsi="Times New Roman"/>
          <w:sz w:val="24"/>
          <w:szCs w:val="24"/>
          <w:lang w:eastAsia="ru-RU"/>
        </w:rPr>
        <w:t>общеобразовательной подготовки 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 Элективные учебные предметы, направленные на удовлетворение образовательных интересов, потребностей и склонностей </w:t>
      </w:r>
      <w:r w:rsidR="003E298E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3E298E">
        <w:rPr>
          <w:rFonts w:ascii="Times New Roman" w:hAnsi="Times New Roman"/>
          <w:sz w:val="24"/>
          <w:szCs w:val="24"/>
          <w:lang w:eastAsia="ru-RU"/>
        </w:rPr>
        <w:t>.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Элективные предметы, являются «надстройкой» учебного предмета и обеспечивают  повышенный уровень изучения того или иного предмета.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Элективные предметы, направленные на подготовку к ЕГЭ.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Элективные предметы, ориентированные на приобретение </w:t>
      </w:r>
      <w:r w:rsidR="003E298E"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образовательных результатов для успешного продвижения на рынке труда.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Элективные предметы, выходящие за рамки традиционных школьных предметов, распространяющиеся на области деятельности человека вне круга  базового  обучения. </w:t>
      </w:r>
    </w:p>
    <w:p w:rsidR="00EB6823" w:rsidRPr="003E298E" w:rsidRDefault="00EB6823" w:rsidP="002537B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lastRenderedPageBreak/>
        <w:t>Внеурочная деятельность дополняет и подкрепляет ИУП, создает условия для социальной практики обучающихся, проектной и исследовательской деятельности.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    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</w:r>
      <w:r w:rsidRPr="003E298E">
        <w:rPr>
          <w:rFonts w:ascii="Times New Roman" w:hAnsi="Times New Roman"/>
          <w:b/>
          <w:sz w:val="24"/>
          <w:szCs w:val="24"/>
          <w:lang w:eastAsia="ru-RU"/>
        </w:rPr>
        <w:t>3. Условия и порядок проектирования ИУП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Для проектирования ИУП, заместитель директора формирует рабочий вар</w:t>
      </w:r>
      <w:r w:rsidR="003E298E">
        <w:rPr>
          <w:rFonts w:ascii="Times New Roman" w:hAnsi="Times New Roman"/>
          <w:sz w:val="24"/>
          <w:szCs w:val="24"/>
          <w:lang w:eastAsia="ru-RU"/>
        </w:rPr>
        <w:t>иант учебного плана МБОУ СОШ с.</w:t>
      </w:r>
      <w:r w:rsidRPr="003E298E">
        <w:rPr>
          <w:rFonts w:ascii="Times New Roman" w:hAnsi="Times New Roman"/>
          <w:sz w:val="24"/>
          <w:szCs w:val="24"/>
          <w:lang w:eastAsia="ru-RU"/>
        </w:rPr>
        <w:t>Канавка на основе  регионального базисного учебного плана.  Рабочий учебный план – это список всех учебных предметов с указанием аудиторных часов и предлагаемых школой элективных предметов, который зависит от ресурсов школы – кадровых, финансовых, материально-технических, методических.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Информирование обучающихся и их родителей (законных представителей) о возможностях, вариантах  обучения старшеклассников на основе  ИУП осуществляется на родительских собраниях, в индивидуальной беседе с классными руководителями и представителями администрации школы.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Для составления индивидуального учебного плана  </w:t>
      </w:r>
      <w:r w:rsidR="00646B4F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 уровня  среднего общего  образования  следует: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- включить в учебный план обязательные учебные предметы на базовом уровне (инвариантная часть Федерального компонента);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 включить в учебный план региональный компонент.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- составление учебного плана завершить формированием компонента образовательного учреждения, используя элективные учебные предметы, проведение учебных практик и исследовательской деятельности, осуществление образовательных проектов и другие образовательные услуги, включенные </w:t>
      </w:r>
      <w:proofErr w:type="gramStart"/>
      <w:r w:rsidRPr="003E298E">
        <w:rPr>
          <w:rFonts w:ascii="Times New Roman" w:hAnsi="Times New Roman"/>
          <w:sz w:val="24"/>
          <w:szCs w:val="24"/>
          <w:lang w:eastAsia="ru-RU"/>
        </w:rPr>
        <w:t>в  предварите</w:t>
      </w:r>
      <w:r w:rsidR="002537BB">
        <w:rPr>
          <w:rFonts w:ascii="Times New Roman" w:hAnsi="Times New Roman"/>
          <w:sz w:val="24"/>
          <w:szCs w:val="24"/>
          <w:lang w:eastAsia="ru-RU"/>
        </w:rPr>
        <w:t>льный</w:t>
      </w:r>
      <w:proofErr w:type="gramEnd"/>
      <w:r w:rsidR="002537BB">
        <w:rPr>
          <w:rFonts w:ascii="Times New Roman" w:hAnsi="Times New Roman"/>
          <w:sz w:val="24"/>
          <w:szCs w:val="24"/>
          <w:lang w:eastAsia="ru-RU"/>
        </w:rPr>
        <w:t xml:space="preserve"> учебный план  МБОУ СОШ с.</w:t>
      </w:r>
      <w:r w:rsidRPr="003E298E">
        <w:rPr>
          <w:rFonts w:ascii="Times New Roman" w:hAnsi="Times New Roman"/>
          <w:sz w:val="24"/>
          <w:szCs w:val="24"/>
          <w:lang w:eastAsia="ru-RU"/>
        </w:rPr>
        <w:t>Канавка. Их также можно использовать для увеличения количества часов, отведенных на преподавание базовых учебных предметов федерального компонента.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eastAsia="Times New Roman" w:hAnsi="Times New Roman"/>
          <w:sz w:val="24"/>
          <w:szCs w:val="24"/>
          <w:lang w:eastAsia="ru-RU"/>
        </w:rPr>
        <w:t>Суммарный объём часов в неделю не должен превышать  37 часов.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</w:r>
      <w:r w:rsidR="002537BB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могут изменить направление специализации образования, отказавшись от изучения отдельных элективных предметов избрав другой элективный  предмет для изучения. </w:t>
      </w:r>
    </w:p>
    <w:p w:rsidR="002537BB" w:rsidRDefault="00EB6823" w:rsidP="002537BB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2537BB">
        <w:rPr>
          <w:rFonts w:ascii="Times New Roman" w:hAnsi="Times New Roman"/>
          <w:b/>
          <w:sz w:val="24"/>
          <w:szCs w:val="24"/>
          <w:lang w:eastAsia="ru-RU"/>
        </w:rPr>
        <w:t xml:space="preserve">4. Условия и порядок реализации </w:t>
      </w:r>
      <w:proofErr w:type="gramStart"/>
      <w:r w:rsidRPr="002537BB">
        <w:rPr>
          <w:rFonts w:ascii="Times New Roman" w:hAnsi="Times New Roman"/>
          <w:b/>
          <w:sz w:val="24"/>
          <w:szCs w:val="24"/>
          <w:lang w:eastAsia="ru-RU"/>
        </w:rPr>
        <w:t xml:space="preserve">ИУП  </w:t>
      </w:r>
      <w:r w:rsidR="002537BB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2537B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B6823" w:rsidRPr="003E298E" w:rsidRDefault="00EB6823" w:rsidP="002537B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Обучение в условиях введения ИУП осуществляют наиболее опытные и квалифицированные педагоги. При этом приоритетными направлениями в деятельности педагогов </w:t>
      </w:r>
      <w:proofErr w:type="gramStart"/>
      <w:r w:rsidRPr="003E298E">
        <w:rPr>
          <w:rFonts w:ascii="Times New Roman" w:hAnsi="Times New Roman"/>
          <w:sz w:val="24"/>
          <w:szCs w:val="24"/>
          <w:lang w:eastAsia="ru-RU"/>
        </w:rPr>
        <w:t>являются: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3E298E">
        <w:rPr>
          <w:rFonts w:ascii="Times New Roman" w:hAnsi="Times New Roman"/>
          <w:sz w:val="24"/>
          <w:szCs w:val="24"/>
          <w:lang w:eastAsia="ru-RU"/>
        </w:rPr>
        <w:t xml:space="preserve"> наличие многоплановых целей обучения;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- активизация самостоятел</w:t>
      </w:r>
      <w:r w:rsidR="002537BB">
        <w:rPr>
          <w:rFonts w:ascii="Times New Roman" w:hAnsi="Times New Roman"/>
          <w:sz w:val="24"/>
          <w:szCs w:val="24"/>
          <w:lang w:eastAsia="ru-RU"/>
        </w:rPr>
        <w:t>ьной и творческой деятельности 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>;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 развитие познавательных интересов </w:t>
      </w:r>
      <w:r w:rsidR="002537BB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-использование новых педагогических технологий;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Занятия по базовым предметам и  элективным</w:t>
      </w:r>
      <w:r w:rsidR="002537BB">
        <w:rPr>
          <w:rFonts w:ascii="Times New Roman" w:hAnsi="Times New Roman"/>
          <w:sz w:val="24"/>
          <w:szCs w:val="24"/>
          <w:lang w:eastAsia="ru-RU"/>
        </w:rPr>
        <w:t xml:space="preserve">  предметам проводятся согласно 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расписанию, утверждённому директором школы. </w:t>
      </w:r>
    </w:p>
    <w:p w:rsidR="002537BB" w:rsidRDefault="00EB6823" w:rsidP="002537B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Промежуточные результаты выполнения ИУП отслеживаются и анализируются заместителем директора  по УВР и являются основанием для переговорных процессов с родителями, педагогами, </w:t>
      </w:r>
      <w:r w:rsidR="002537BB"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в целях коррекции индивидуальных образовательных маршрутов, ИУП и образовательных результатов школьников.</w:t>
      </w:r>
    </w:p>
    <w:p w:rsidR="002537BB" w:rsidRDefault="00EB6823" w:rsidP="002537B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537BB">
        <w:rPr>
          <w:rFonts w:ascii="Times New Roman" w:hAnsi="Times New Roman"/>
          <w:b/>
          <w:sz w:val="24"/>
          <w:szCs w:val="24"/>
          <w:lang w:eastAsia="ru-RU"/>
        </w:rPr>
        <w:br/>
        <w:t>5. Корректировка ИУП.</w:t>
      </w:r>
      <w:r w:rsidRPr="002537BB">
        <w:rPr>
          <w:rFonts w:ascii="Times New Roman" w:hAnsi="Times New Roman"/>
          <w:b/>
          <w:sz w:val="24"/>
          <w:szCs w:val="24"/>
          <w:lang w:eastAsia="ru-RU"/>
        </w:rPr>
        <w:br/>
      </w:r>
      <w:r w:rsidRPr="003E298E">
        <w:rPr>
          <w:rFonts w:ascii="Times New Roman" w:hAnsi="Times New Roman"/>
          <w:sz w:val="24"/>
          <w:szCs w:val="24"/>
          <w:lang w:eastAsia="ru-RU"/>
        </w:rPr>
        <w:t>1. </w:t>
      </w:r>
      <w:r w:rsidR="002537BB">
        <w:rPr>
          <w:rFonts w:ascii="Times New Roman" w:hAnsi="Times New Roman"/>
          <w:sz w:val="24"/>
          <w:szCs w:val="24"/>
          <w:lang w:eastAsia="ru-RU"/>
        </w:rPr>
        <w:t xml:space="preserve">Обучающийся 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имеет право 1 раз в течении 2-х лет – по окончании 10 класса, частично изменить набор  предметов и курсов, составляющих его индивидуальный план, по собственному заявлению, с согласия его родителей (законных представителей).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Основанием для такого изменения являются: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>- положительная оценка за работу по той части учебного предмета, которая осваивалась на элективном курсе;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 решение педагогического совета школы о возможности освоения обучающимся другого </w:t>
      </w:r>
      <w:r w:rsidRPr="003E298E">
        <w:rPr>
          <w:rFonts w:ascii="Times New Roman" w:hAnsi="Times New Roman"/>
          <w:sz w:val="24"/>
          <w:szCs w:val="24"/>
          <w:lang w:eastAsia="ru-RU"/>
        </w:rPr>
        <w:lastRenderedPageBreak/>
        <w:t>набора предметов на элективном курсе.</w:t>
      </w:r>
      <w:r w:rsidRPr="003E298E">
        <w:rPr>
          <w:rFonts w:ascii="Times New Roman" w:hAnsi="Times New Roman"/>
          <w:sz w:val="24"/>
          <w:szCs w:val="24"/>
          <w:lang w:eastAsia="ru-RU"/>
        </w:rPr>
        <w:br/>
        <w:t xml:space="preserve">При частично измененном наборе предметов и курсов, составляющих ИУП </w:t>
      </w:r>
      <w:r w:rsidR="002537BB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 и их родители (законные представители) берут на себя ответственность за самостоятельное освоение определенного объема содержания учебной программы по вновь выбранным  элективным предметам.</w:t>
      </w:r>
    </w:p>
    <w:p w:rsidR="00EB6823" w:rsidRPr="003E298E" w:rsidRDefault="00EB6823" w:rsidP="002537BB">
      <w:pPr>
        <w:pStyle w:val="a5"/>
        <w:rPr>
          <w:rFonts w:ascii="Times New Roman" w:hAnsi="Times New Roman"/>
          <w:sz w:val="24"/>
          <w:szCs w:val="24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br/>
      </w:r>
      <w:r w:rsidR="002537BB">
        <w:rPr>
          <w:rFonts w:ascii="Times New Roman" w:hAnsi="Times New Roman"/>
          <w:sz w:val="24"/>
          <w:szCs w:val="24"/>
          <w:lang w:eastAsia="ru-RU"/>
        </w:rPr>
        <w:t>2</w:t>
      </w:r>
      <w:r w:rsidRPr="002537BB">
        <w:rPr>
          <w:rFonts w:ascii="Times New Roman" w:hAnsi="Times New Roman"/>
          <w:sz w:val="24"/>
          <w:szCs w:val="24"/>
          <w:lang w:eastAsia="ru-RU"/>
        </w:rPr>
        <w:t>.</w:t>
      </w:r>
      <w:r w:rsidR="002537BB">
        <w:rPr>
          <w:rFonts w:ascii="Times New Roman" w:hAnsi="Times New Roman"/>
          <w:sz w:val="24"/>
          <w:szCs w:val="24"/>
          <w:lang w:eastAsia="ru-RU"/>
        </w:rPr>
        <w:t xml:space="preserve"> Обучающиеся и </w:t>
      </w:r>
      <w:proofErr w:type="gramStart"/>
      <w:r w:rsidR="002537BB"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2537BB">
        <w:rPr>
          <w:rFonts w:ascii="Times New Roman" w:hAnsi="Times New Roman"/>
          <w:sz w:val="24"/>
          <w:szCs w:val="24"/>
          <w:lang w:eastAsia="ru-RU"/>
        </w:rPr>
        <w:t xml:space="preserve"> родители</w:t>
      </w:r>
      <w:proofErr w:type="gramEnd"/>
      <w:r w:rsidRPr="002537BB">
        <w:rPr>
          <w:rFonts w:ascii="Times New Roman" w:hAnsi="Times New Roman"/>
          <w:sz w:val="24"/>
          <w:szCs w:val="24"/>
          <w:lang w:eastAsia="ru-RU"/>
        </w:rPr>
        <w:t xml:space="preserve"> (законные представители) должны ознакомиться с настоящим</w:t>
      </w:r>
      <w:r w:rsidR="002537BB">
        <w:rPr>
          <w:rFonts w:ascii="Times New Roman" w:hAnsi="Times New Roman"/>
          <w:sz w:val="24"/>
          <w:szCs w:val="24"/>
        </w:rPr>
        <w:t xml:space="preserve"> </w:t>
      </w:r>
      <w:r w:rsidRPr="002537B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3E29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Положением  об индивидуальном учебном плане  </w:t>
        </w:r>
        <w:r w:rsidR="002537B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обучающ</w:t>
        </w:r>
        <w:r w:rsidRPr="003E298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ихся 10 и 11 классов </w:t>
        </w:r>
      </w:hyperlink>
      <w:r w:rsidR="002537BB">
        <w:rPr>
          <w:rFonts w:ascii="Times New Roman" w:hAnsi="Times New Roman"/>
          <w:sz w:val="24"/>
          <w:szCs w:val="24"/>
        </w:rPr>
        <w:t xml:space="preserve"> МБОУ СОШ с.</w:t>
      </w:r>
      <w:r w:rsidRPr="003E298E">
        <w:rPr>
          <w:rFonts w:ascii="Times New Roman" w:hAnsi="Times New Roman"/>
          <w:sz w:val="24"/>
          <w:szCs w:val="24"/>
        </w:rPr>
        <w:t>Канавка</w:t>
      </w:r>
    </w:p>
    <w:p w:rsidR="00EB6823" w:rsidRPr="003E298E" w:rsidRDefault="002537BB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>. </w:t>
      </w:r>
      <w:r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и их родители (законные представители) имеют право получить консультацию  администрации школы по всем вопросам, касающихся организации обучения в ИУП.</w:t>
      </w:r>
    </w:p>
    <w:p w:rsidR="00EB6823" w:rsidRPr="003E298E" w:rsidRDefault="002537BB" w:rsidP="002537B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>.   Права и обязанности участников образовательного процесса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 xml:space="preserve">1.     Администрация школы </w:t>
      </w:r>
      <w:proofErr w:type="gramStart"/>
      <w:r w:rsidR="00EB6823" w:rsidRPr="003E298E">
        <w:rPr>
          <w:rFonts w:ascii="Times New Roman" w:hAnsi="Times New Roman"/>
          <w:sz w:val="24"/>
          <w:szCs w:val="24"/>
          <w:lang w:eastAsia="ru-RU"/>
        </w:rPr>
        <w:t>обязана: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   предоставить каждому  </w:t>
      </w:r>
      <w:r>
        <w:rPr>
          <w:rFonts w:ascii="Times New Roman" w:hAnsi="Times New Roman"/>
          <w:sz w:val="24"/>
          <w:szCs w:val="24"/>
          <w:lang w:eastAsia="ru-RU"/>
        </w:rPr>
        <w:t>обучающемуся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право выбора содержания образования и уровня его освоения в соответствии с запросами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и ресурсами, которыми обеспечена школа;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-   предоставлять информацию, необходимую для принятия решения по ИУП;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   обеспечить условия для освоения </w:t>
      </w:r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согласованного ИУП;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 xml:space="preserve">-   обеспечить 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педагогическое сопровождение формирования и корректировки ИУП.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 xml:space="preserve">2.     Администрация школы имеет </w:t>
      </w:r>
      <w:proofErr w:type="gramStart"/>
      <w:r w:rsidR="00EB6823" w:rsidRPr="003E298E">
        <w:rPr>
          <w:rFonts w:ascii="Times New Roman" w:hAnsi="Times New Roman"/>
          <w:sz w:val="24"/>
          <w:szCs w:val="24"/>
          <w:lang w:eastAsia="ru-RU"/>
        </w:rPr>
        <w:t>право: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   </w:t>
      </w:r>
      <w:proofErr w:type="gramEnd"/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   -   в случае академической неуспеваемости по  элективному  предмету принять решение о переводе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на обучение по данному предмету на  базовом уровне.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 xml:space="preserve">3.     </w:t>
      </w:r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 уровня  среднего  общего  образования обязан: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      -   составить проект ИУП и согласовать его с администрацией школы в установленные     сроки;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     -   ликвидировать академические задолженности при изменении состава ИУП;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 xml:space="preserve">4. 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Обучающийся 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уровня</w:t>
      </w:r>
      <w:proofErr w:type="gramEnd"/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 среднего  общего  образования  имеет право: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-   формировать собственный ИУП;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-   своевременно получать от администрации информацию, необходимую для составления ИУП;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br/>
        <w:t>5.  Прочие права и обязанности администрации и обучающихся, а также права и обязанности других участников образовательн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ых отношений </w:t>
      </w:r>
      <w:r w:rsidR="00EB6823" w:rsidRPr="003E298E">
        <w:rPr>
          <w:rFonts w:ascii="Times New Roman" w:hAnsi="Times New Roman"/>
          <w:sz w:val="24"/>
          <w:szCs w:val="24"/>
          <w:lang w:eastAsia="ru-RU"/>
        </w:rPr>
        <w:t xml:space="preserve"> регулируются действующим законодательством и локальными актами, принятыми в школе.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9. Для реализации вариативной части ИУП обучающихся администрацией школы готовятся следующие документы: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1. Перечень элективных предметов  школы;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2. Учебно-тематические планы  элективных предметов;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3. Расписание базовых и элективных предметов;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 Жу</w:t>
      </w:r>
      <w:r w:rsidR="0019141E">
        <w:rPr>
          <w:rFonts w:ascii="Times New Roman" w:hAnsi="Times New Roman"/>
          <w:sz w:val="24"/>
          <w:szCs w:val="24"/>
          <w:lang w:eastAsia="ru-RU"/>
        </w:rPr>
        <w:t>рналы учебных базовых предметов</w:t>
      </w:r>
      <w:r w:rsidRPr="003E298E">
        <w:rPr>
          <w:rFonts w:ascii="Times New Roman" w:hAnsi="Times New Roman"/>
          <w:sz w:val="24"/>
          <w:szCs w:val="24"/>
          <w:lang w:eastAsia="ru-RU"/>
        </w:rPr>
        <w:t xml:space="preserve">, в которых фиксируются текущие результаты учебной деятельности обучающихся, их посещаемость; </w:t>
      </w:r>
    </w:p>
    <w:p w:rsidR="00EB6823" w:rsidRPr="003E298E" w:rsidRDefault="00EB6823" w:rsidP="003E298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 xml:space="preserve"> Журнал элективных  предметов, в которых фиксируются текущие результаты учебной деятельности обучающихся, их посещаемость и выполнением учебно-тематических планов.</w:t>
      </w:r>
    </w:p>
    <w:p w:rsidR="00EB6823" w:rsidRPr="003E298E" w:rsidRDefault="00EB6823" w:rsidP="003E298E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E298E">
        <w:rPr>
          <w:rFonts w:ascii="Times New Roman" w:hAnsi="Times New Roman"/>
          <w:sz w:val="24"/>
          <w:szCs w:val="24"/>
          <w:lang w:eastAsia="ru-RU"/>
        </w:rPr>
        <w:t> </w:t>
      </w:r>
    </w:p>
    <w:p w:rsidR="00EB6823" w:rsidRPr="003E298E" w:rsidRDefault="00EB6823" w:rsidP="003E298E">
      <w:pPr>
        <w:rPr>
          <w:rFonts w:ascii="Times New Roman" w:hAnsi="Times New Roman"/>
          <w:sz w:val="24"/>
          <w:szCs w:val="24"/>
        </w:rPr>
      </w:pPr>
    </w:p>
    <w:p w:rsidR="00561C19" w:rsidRDefault="00561C19"/>
    <w:sectPr w:rsidR="00561C19" w:rsidSect="0012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5F"/>
    <w:rsid w:val="00000850"/>
    <w:rsid w:val="00000CCE"/>
    <w:rsid w:val="00000F9C"/>
    <w:rsid w:val="000011F1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0D61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2717"/>
    <w:rsid w:val="00113019"/>
    <w:rsid w:val="001136CA"/>
    <w:rsid w:val="001167DC"/>
    <w:rsid w:val="00117E99"/>
    <w:rsid w:val="0012178C"/>
    <w:rsid w:val="00121F1D"/>
    <w:rsid w:val="00123164"/>
    <w:rsid w:val="00123BA3"/>
    <w:rsid w:val="00123C1C"/>
    <w:rsid w:val="00123FCC"/>
    <w:rsid w:val="00124CBE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6CF0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5CF1"/>
    <w:rsid w:val="00187EC0"/>
    <w:rsid w:val="001906B7"/>
    <w:rsid w:val="0019141E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6CA8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7BB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8D3"/>
    <w:rsid w:val="00290502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5745"/>
    <w:rsid w:val="003100AF"/>
    <w:rsid w:val="003120B5"/>
    <w:rsid w:val="00312AF1"/>
    <w:rsid w:val="0031377B"/>
    <w:rsid w:val="00313BBC"/>
    <w:rsid w:val="00314CA3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B5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54E"/>
    <w:rsid w:val="003768EF"/>
    <w:rsid w:val="003777CC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3616"/>
    <w:rsid w:val="003B6E36"/>
    <w:rsid w:val="003B7855"/>
    <w:rsid w:val="003C05C4"/>
    <w:rsid w:val="003C063E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298E"/>
    <w:rsid w:val="003E4B87"/>
    <w:rsid w:val="003E7766"/>
    <w:rsid w:val="003F0B6B"/>
    <w:rsid w:val="003F1429"/>
    <w:rsid w:val="003F163A"/>
    <w:rsid w:val="003F1E59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977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1173"/>
    <w:rsid w:val="00493E88"/>
    <w:rsid w:val="00494666"/>
    <w:rsid w:val="00494778"/>
    <w:rsid w:val="0049515B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D89"/>
    <w:rsid w:val="005258F4"/>
    <w:rsid w:val="005274B3"/>
    <w:rsid w:val="005276EC"/>
    <w:rsid w:val="005336D9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2A36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6578"/>
    <w:rsid w:val="005666A2"/>
    <w:rsid w:val="00566E47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26D5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E78CC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6B4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7DEA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B6F"/>
    <w:rsid w:val="0076638F"/>
    <w:rsid w:val="0076700F"/>
    <w:rsid w:val="00770418"/>
    <w:rsid w:val="007710B5"/>
    <w:rsid w:val="007715C1"/>
    <w:rsid w:val="007722A3"/>
    <w:rsid w:val="0077257B"/>
    <w:rsid w:val="00773E3F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5656"/>
    <w:rsid w:val="007C6D44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6B8"/>
    <w:rsid w:val="00A628DC"/>
    <w:rsid w:val="00A647C9"/>
    <w:rsid w:val="00A64BB1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A06B6"/>
    <w:rsid w:val="00AA1B3F"/>
    <w:rsid w:val="00AA32D8"/>
    <w:rsid w:val="00AA39D9"/>
    <w:rsid w:val="00AA5082"/>
    <w:rsid w:val="00AA5603"/>
    <w:rsid w:val="00AA745F"/>
    <w:rsid w:val="00AB1896"/>
    <w:rsid w:val="00AB371D"/>
    <w:rsid w:val="00AB38AF"/>
    <w:rsid w:val="00AB4D17"/>
    <w:rsid w:val="00AC10E2"/>
    <w:rsid w:val="00AC243D"/>
    <w:rsid w:val="00AC4D37"/>
    <w:rsid w:val="00AC7319"/>
    <w:rsid w:val="00AC7546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41D0"/>
    <w:rsid w:val="00AE499A"/>
    <w:rsid w:val="00AE5FA3"/>
    <w:rsid w:val="00AF0365"/>
    <w:rsid w:val="00AF0DAF"/>
    <w:rsid w:val="00AF1EB3"/>
    <w:rsid w:val="00AF3DC9"/>
    <w:rsid w:val="00AF401B"/>
    <w:rsid w:val="00AF48F2"/>
    <w:rsid w:val="00AF4A22"/>
    <w:rsid w:val="00AF529E"/>
    <w:rsid w:val="00AF5A6F"/>
    <w:rsid w:val="00AF7EF6"/>
    <w:rsid w:val="00B005B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8B1"/>
    <w:rsid w:val="00B258C9"/>
    <w:rsid w:val="00B25CAF"/>
    <w:rsid w:val="00B26B45"/>
    <w:rsid w:val="00B27286"/>
    <w:rsid w:val="00B27D01"/>
    <w:rsid w:val="00B30C13"/>
    <w:rsid w:val="00B311F9"/>
    <w:rsid w:val="00B317F1"/>
    <w:rsid w:val="00B3325D"/>
    <w:rsid w:val="00B33392"/>
    <w:rsid w:val="00B35071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7FF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AA3"/>
    <w:rsid w:val="00BD4077"/>
    <w:rsid w:val="00BD506E"/>
    <w:rsid w:val="00BD536B"/>
    <w:rsid w:val="00BD7596"/>
    <w:rsid w:val="00BD7B5A"/>
    <w:rsid w:val="00BE0503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5EC7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64A"/>
    <w:rsid w:val="00C97B04"/>
    <w:rsid w:val="00CA0265"/>
    <w:rsid w:val="00CA151C"/>
    <w:rsid w:val="00CA1D55"/>
    <w:rsid w:val="00CA3C07"/>
    <w:rsid w:val="00CA3D82"/>
    <w:rsid w:val="00CA689A"/>
    <w:rsid w:val="00CB0314"/>
    <w:rsid w:val="00CB2539"/>
    <w:rsid w:val="00CB2A6E"/>
    <w:rsid w:val="00CB2E92"/>
    <w:rsid w:val="00CB2FAA"/>
    <w:rsid w:val="00CB2FE0"/>
    <w:rsid w:val="00CB3FFC"/>
    <w:rsid w:val="00CB4A3E"/>
    <w:rsid w:val="00CB6CDD"/>
    <w:rsid w:val="00CB7865"/>
    <w:rsid w:val="00CB790A"/>
    <w:rsid w:val="00CB79E8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F076E"/>
    <w:rsid w:val="00CF0D23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847"/>
    <w:rsid w:val="00D96426"/>
    <w:rsid w:val="00D96F4D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F4C"/>
    <w:rsid w:val="00DC0243"/>
    <w:rsid w:val="00DC060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603"/>
    <w:rsid w:val="00DF1DCB"/>
    <w:rsid w:val="00DF3647"/>
    <w:rsid w:val="00DF3690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6823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F5F"/>
    <w:rsid w:val="00ED1328"/>
    <w:rsid w:val="00ED1958"/>
    <w:rsid w:val="00ED1D8F"/>
    <w:rsid w:val="00ED4DE4"/>
    <w:rsid w:val="00ED62BC"/>
    <w:rsid w:val="00ED68EB"/>
    <w:rsid w:val="00ED706B"/>
    <w:rsid w:val="00ED7E5F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BDD"/>
    <w:rsid w:val="00F466E7"/>
    <w:rsid w:val="00F47C16"/>
    <w:rsid w:val="00F51085"/>
    <w:rsid w:val="00F517B9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2D6E"/>
    <w:rsid w:val="00FD42EE"/>
    <w:rsid w:val="00FD62CE"/>
    <w:rsid w:val="00FE00D7"/>
    <w:rsid w:val="00FE5C63"/>
    <w:rsid w:val="00FE71A8"/>
    <w:rsid w:val="00FE7AB7"/>
    <w:rsid w:val="00FF007E"/>
    <w:rsid w:val="00FF0718"/>
    <w:rsid w:val="00FF1662"/>
    <w:rsid w:val="00FF1831"/>
    <w:rsid w:val="00FF2243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1489B-68CD-4623-9E09-A72B23CC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823"/>
    <w:rPr>
      <w:color w:val="0000FF"/>
      <w:u w:val="single"/>
    </w:rPr>
  </w:style>
  <w:style w:type="table" w:styleId="a4">
    <w:name w:val="Table Grid"/>
    <w:basedOn w:val="a1"/>
    <w:uiPriority w:val="59"/>
    <w:rsid w:val="00EB6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298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CA8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C4D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C4D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-368.ru/dokumenty/98-reglamenty-platnykh-uslug/540-polozhenie-ob-individualnom-uchebnom-plane-obuchayushchikhsya-10-i-11-klass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cp:lastPrinted>2015-02-12T04:40:00Z</cp:lastPrinted>
  <dcterms:created xsi:type="dcterms:W3CDTF">2015-11-04T12:05:00Z</dcterms:created>
  <dcterms:modified xsi:type="dcterms:W3CDTF">2015-11-04T12:05:00Z</dcterms:modified>
</cp:coreProperties>
</file>