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C9" w:rsidRPr="007842E1" w:rsidRDefault="00D94B1F" w:rsidP="00F35579">
      <w:pPr>
        <w:pStyle w:val="10"/>
        <w:keepNext/>
        <w:keepLines/>
        <w:shd w:val="clear" w:color="auto" w:fill="auto"/>
        <w:spacing w:after="0" w:line="230" w:lineRule="exact"/>
        <w:jc w:val="center"/>
        <w:rPr>
          <w:rStyle w:val="11"/>
          <w:color w:val="auto"/>
          <w:sz w:val="24"/>
          <w:szCs w:val="24"/>
        </w:rPr>
      </w:pPr>
      <w:bookmarkStart w:id="0" w:name="bookmark0"/>
      <w:r w:rsidRPr="007842E1">
        <w:rPr>
          <w:rStyle w:val="11"/>
          <w:color w:val="auto"/>
          <w:sz w:val="24"/>
          <w:szCs w:val="24"/>
        </w:rPr>
        <w:t>Пояснительная записка</w:t>
      </w:r>
      <w:bookmarkEnd w:id="0"/>
    </w:p>
    <w:p w:rsidR="00F35579" w:rsidRPr="007842E1" w:rsidRDefault="00F35579" w:rsidP="00F35579">
      <w:pPr>
        <w:pStyle w:val="10"/>
        <w:keepNext/>
        <w:keepLines/>
        <w:shd w:val="clear" w:color="auto" w:fill="auto"/>
        <w:spacing w:after="0" w:line="230" w:lineRule="exact"/>
        <w:jc w:val="center"/>
        <w:rPr>
          <w:color w:val="auto"/>
          <w:sz w:val="24"/>
          <w:szCs w:val="24"/>
        </w:rPr>
      </w:pPr>
    </w:p>
    <w:p w:rsidR="00594B38" w:rsidRPr="007842E1" w:rsidRDefault="00594B38" w:rsidP="00F35579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842E1">
        <w:rPr>
          <w:rFonts w:ascii="Times New Roman" w:eastAsia="Times New Roman" w:hAnsi="Times New Roman" w:cs="Times New Roman"/>
          <w:color w:val="auto"/>
        </w:rPr>
        <w:t xml:space="preserve">Рабочая программа по предмету «Информатика и ИКТ» составлена на основе следующих нормативно-правовых документов: </w:t>
      </w:r>
    </w:p>
    <w:p w:rsidR="00594B38" w:rsidRPr="007842E1" w:rsidRDefault="00594B38" w:rsidP="00F35579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7842E1">
        <w:rPr>
          <w:rFonts w:ascii="Times New Roman" w:eastAsia="Times New Roman" w:hAnsi="Times New Roman" w:cs="Times New Roman"/>
          <w:color w:val="auto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информатике и ИКТ, утвержден приказом Минобразования России от 5.03.2004 г. № 1089.</w:t>
      </w:r>
    </w:p>
    <w:p w:rsidR="00594B38" w:rsidRPr="007842E1" w:rsidRDefault="00594B38" w:rsidP="00F35579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7842E1">
        <w:rPr>
          <w:rFonts w:ascii="Times New Roman" w:eastAsia="Times New Roman" w:hAnsi="Times New Roman" w:cs="Times New Roman"/>
          <w:color w:val="auto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7842E1">
          <w:rPr>
            <w:rFonts w:ascii="Times New Roman" w:eastAsia="Times New Roman" w:hAnsi="Times New Roman" w:cs="Times New Roman"/>
            <w:color w:val="auto"/>
          </w:rPr>
          <w:t>2010 г</w:t>
        </w:r>
      </w:smartTag>
      <w:r w:rsidRPr="007842E1">
        <w:rPr>
          <w:rFonts w:ascii="Times New Roman" w:eastAsia="Times New Roman" w:hAnsi="Times New Roman" w:cs="Times New Roman"/>
          <w:color w:val="auto"/>
        </w:rPr>
        <w:t>. № 1897.</w:t>
      </w:r>
    </w:p>
    <w:p w:rsidR="00594B38" w:rsidRPr="007842E1" w:rsidRDefault="00594B38" w:rsidP="00F35579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7842E1">
        <w:rPr>
          <w:rFonts w:ascii="Times New Roman" w:eastAsia="Times New Roman" w:hAnsi="Times New Roman" w:cs="Times New Roman"/>
          <w:color w:val="auto"/>
        </w:rPr>
        <w:t>Закон Российской Федерации «Об образовании» (статья 7).</w:t>
      </w:r>
    </w:p>
    <w:p w:rsidR="00594B38" w:rsidRPr="007842E1" w:rsidRDefault="00594B38" w:rsidP="00F35579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7842E1">
        <w:rPr>
          <w:rFonts w:ascii="Times New Roman" w:eastAsia="Times New Roman" w:hAnsi="Times New Roman" w:cs="Times New Roman"/>
          <w:color w:val="auto"/>
        </w:rPr>
        <w:t>Угринович Н.Д. Программа по информатике и ИКТ на базовом уровне (10 – 11 класс). Сборник: Программы для общеобразовательных учреждений. 2-11 классы / Сост.: М.Н. Бородин. – М.: БИНОМ. Лаборатория знаний, 2010. – 584с.</w:t>
      </w:r>
    </w:p>
    <w:p w:rsidR="00934246" w:rsidRDefault="00934246" w:rsidP="00F35579">
      <w:pPr>
        <w:pStyle w:val="20"/>
        <w:shd w:val="clear" w:color="auto" w:fill="auto"/>
        <w:ind w:left="20"/>
        <w:rPr>
          <w:rStyle w:val="21"/>
          <w:b w:val="0"/>
          <w:color w:val="auto"/>
          <w:sz w:val="24"/>
          <w:szCs w:val="24"/>
        </w:rPr>
      </w:pPr>
    </w:p>
    <w:p w:rsidR="001015C9" w:rsidRPr="007842E1" w:rsidRDefault="00056A50" w:rsidP="00F35579">
      <w:pPr>
        <w:pStyle w:val="20"/>
        <w:shd w:val="clear" w:color="auto" w:fill="auto"/>
        <w:ind w:left="20"/>
        <w:rPr>
          <w:b w:val="0"/>
          <w:color w:val="auto"/>
          <w:sz w:val="24"/>
          <w:szCs w:val="24"/>
        </w:rPr>
      </w:pPr>
      <w:r w:rsidRPr="007842E1">
        <w:rPr>
          <w:rStyle w:val="21"/>
          <w:b w:val="0"/>
          <w:color w:val="auto"/>
          <w:sz w:val="24"/>
          <w:szCs w:val="24"/>
        </w:rPr>
        <w:t xml:space="preserve">Изучение информатики и ИКТ в старшей школе на базовом уровне направлено на достижение следующих </w:t>
      </w:r>
      <w:r w:rsidRPr="007842E1">
        <w:rPr>
          <w:rStyle w:val="21"/>
          <w:color w:val="auto"/>
          <w:sz w:val="24"/>
          <w:szCs w:val="24"/>
        </w:rPr>
        <w:t>целей</w:t>
      </w:r>
      <w:r w:rsidR="00D94B1F" w:rsidRPr="007842E1">
        <w:rPr>
          <w:rStyle w:val="21"/>
          <w:b w:val="0"/>
          <w:color w:val="auto"/>
          <w:sz w:val="24"/>
          <w:szCs w:val="24"/>
        </w:rPr>
        <w:t>:</w:t>
      </w:r>
    </w:p>
    <w:p w:rsidR="001015C9" w:rsidRPr="007842E1" w:rsidRDefault="00D94B1F" w:rsidP="00F35579">
      <w:pPr>
        <w:pStyle w:val="4"/>
        <w:numPr>
          <w:ilvl w:val="0"/>
          <w:numId w:val="1"/>
        </w:numPr>
        <w:shd w:val="clear" w:color="auto" w:fill="auto"/>
        <w:tabs>
          <w:tab w:val="left" w:pos="1009"/>
        </w:tabs>
        <w:spacing w:before="0"/>
        <w:ind w:left="20" w:right="20"/>
        <w:rPr>
          <w:color w:val="auto"/>
          <w:sz w:val="24"/>
          <w:szCs w:val="24"/>
        </w:rPr>
      </w:pPr>
      <w:r w:rsidRPr="007842E1">
        <w:rPr>
          <w:b/>
          <w:color w:val="auto"/>
          <w:sz w:val="24"/>
          <w:szCs w:val="24"/>
        </w:rPr>
        <w:t>освоение</w:t>
      </w:r>
      <w:r w:rsidRPr="007842E1">
        <w:rPr>
          <w:color w:val="auto"/>
          <w:sz w:val="24"/>
          <w:szCs w:val="24"/>
        </w:rPr>
        <w:t xml:space="preserve"> системы базовых знаний, отражающих вкл</w:t>
      </w:r>
      <w:r w:rsidR="00056A50" w:rsidRPr="007842E1">
        <w:rPr>
          <w:color w:val="auto"/>
          <w:sz w:val="24"/>
          <w:szCs w:val="24"/>
        </w:rPr>
        <w:t>ад информатики в формиро</w:t>
      </w:r>
      <w:r w:rsidR="00056A50" w:rsidRPr="007842E1">
        <w:rPr>
          <w:color w:val="auto"/>
          <w:sz w:val="24"/>
          <w:szCs w:val="24"/>
        </w:rPr>
        <w:softHyphen/>
        <w:t>вание с</w:t>
      </w:r>
      <w:r w:rsidRPr="007842E1">
        <w:rPr>
          <w:color w:val="auto"/>
          <w:sz w:val="24"/>
          <w:szCs w:val="24"/>
        </w:rPr>
        <w:t>овременной научной картины мира, роль информационных процессов в обществе, биологических и технических системах;</w:t>
      </w:r>
    </w:p>
    <w:p w:rsidR="001015C9" w:rsidRPr="007842E1" w:rsidRDefault="00D94B1F" w:rsidP="00F35579">
      <w:pPr>
        <w:pStyle w:val="4"/>
        <w:numPr>
          <w:ilvl w:val="0"/>
          <w:numId w:val="1"/>
        </w:numPr>
        <w:shd w:val="clear" w:color="auto" w:fill="auto"/>
        <w:tabs>
          <w:tab w:val="left" w:pos="1009"/>
        </w:tabs>
        <w:spacing w:before="0"/>
        <w:ind w:left="20" w:right="20"/>
        <w:rPr>
          <w:color w:val="auto"/>
          <w:sz w:val="24"/>
          <w:szCs w:val="24"/>
        </w:rPr>
      </w:pPr>
      <w:r w:rsidRPr="007842E1">
        <w:rPr>
          <w:b/>
          <w:color w:val="auto"/>
          <w:sz w:val="24"/>
          <w:szCs w:val="24"/>
        </w:rPr>
        <w:t>овладение</w:t>
      </w:r>
      <w:r w:rsidRPr="007842E1">
        <w:rPr>
          <w:color w:val="auto"/>
          <w:sz w:val="24"/>
          <w:szCs w:val="24"/>
        </w:rPr>
        <w:t xml:space="preserve"> умениями применять, анализировать, преобразовывать информаци</w:t>
      </w:r>
      <w:r w:rsidRPr="007842E1">
        <w:rPr>
          <w:color w:val="auto"/>
          <w:sz w:val="24"/>
          <w:szCs w:val="24"/>
        </w:rPr>
        <w:softHyphen/>
        <w:t>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</w:t>
      </w:r>
      <w:r w:rsidRPr="007842E1">
        <w:rPr>
          <w:color w:val="auto"/>
          <w:sz w:val="24"/>
          <w:szCs w:val="24"/>
        </w:rPr>
        <w:softHyphen/>
        <w:t>циплин;</w:t>
      </w:r>
    </w:p>
    <w:p w:rsidR="001015C9" w:rsidRPr="007842E1" w:rsidRDefault="00D94B1F" w:rsidP="00F35579">
      <w:pPr>
        <w:pStyle w:val="4"/>
        <w:numPr>
          <w:ilvl w:val="0"/>
          <w:numId w:val="1"/>
        </w:numPr>
        <w:shd w:val="clear" w:color="auto" w:fill="auto"/>
        <w:tabs>
          <w:tab w:val="left" w:pos="999"/>
        </w:tabs>
        <w:spacing w:before="0"/>
        <w:ind w:left="20" w:right="20"/>
        <w:rPr>
          <w:color w:val="auto"/>
          <w:sz w:val="24"/>
          <w:szCs w:val="24"/>
        </w:rPr>
      </w:pPr>
      <w:r w:rsidRPr="007842E1">
        <w:rPr>
          <w:b/>
          <w:color w:val="auto"/>
          <w:sz w:val="24"/>
          <w:szCs w:val="24"/>
        </w:rPr>
        <w:t>развитие</w:t>
      </w:r>
      <w:r w:rsidRPr="007842E1">
        <w:rPr>
          <w:color w:val="auto"/>
          <w:sz w:val="24"/>
          <w:szCs w:val="24"/>
        </w:rPr>
        <w:t xml:space="preserve"> познавательных интересов, интеллектуальных и творческих способно</w:t>
      </w:r>
      <w:r w:rsidRPr="007842E1">
        <w:rPr>
          <w:color w:val="auto"/>
          <w:sz w:val="24"/>
          <w:szCs w:val="24"/>
        </w:rPr>
        <w:softHyphen/>
        <w:t>стей путем освоения и использования методов информатики и средств ИКТ при изучении различных учебных предметов;</w:t>
      </w:r>
    </w:p>
    <w:p w:rsidR="001015C9" w:rsidRPr="007842E1" w:rsidRDefault="00D94B1F" w:rsidP="00F35579">
      <w:pPr>
        <w:pStyle w:val="4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left="20" w:right="20"/>
        <w:rPr>
          <w:color w:val="auto"/>
          <w:sz w:val="24"/>
          <w:szCs w:val="24"/>
        </w:rPr>
      </w:pPr>
      <w:r w:rsidRPr="007842E1">
        <w:rPr>
          <w:b/>
          <w:color w:val="auto"/>
          <w:sz w:val="24"/>
          <w:szCs w:val="24"/>
        </w:rPr>
        <w:t>воспитание</w:t>
      </w:r>
      <w:r w:rsidRPr="007842E1">
        <w:rPr>
          <w:color w:val="auto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1015C9" w:rsidRPr="007842E1" w:rsidRDefault="00D94B1F" w:rsidP="00F35579">
      <w:pPr>
        <w:pStyle w:val="4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74" w:lineRule="exact"/>
        <w:ind w:left="20" w:right="20"/>
        <w:rPr>
          <w:color w:val="auto"/>
          <w:sz w:val="24"/>
          <w:szCs w:val="24"/>
        </w:rPr>
      </w:pPr>
      <w:r w:rsidRPr="007842E1">
        <w:rPr>
          <w:b/>
          <w:color w:val="auto"/>
          <w:sz w:val="24"/>
          <w:szCs w:val="24"/>
        </w:rPr>
        <w:t>приобретение опыта</w:t>
      </w:r>
      <w:r w:rsidRPr="007842E1">
        <w:rPr>
          <w:color w:val="auto"/>
          <w:sz w:val="24"/>
          <w:szCs w:val="24"/>
        </w:rPr>
        <w:t xml:space="preserve"> использования информационных технологий в индивиду</w:t>
      </w:r>
      <w:r w:rsidRPr="007842E1">
        <w:rPr>
          <w:color w:val="auto"/>
          <w:sz w:val="24"/>
          <w:szCs w:val="24"/>
        </w:rPr>
        <w:softHyphen/>
        <w:t>альной и коллективной учебной и познавательной, в том числе проектной деятельности.</w:t>
      </w:r>
    </w:p>
    <w:p w:rsidR="00056A50" w:rsidRPr="007842E1" w:rsidRDefault="00D94B1F" w:rsidP="00F35579">
      <w:pPr>
        <w:pStyle w:val="4"/>
        <w:shd w:val="clear" w:color="auto" w:fill="auto"/>
        <w:spacing w:before="0" w:line="274" w:lineRule="exact"/>
        <w:ind w:left="20" w:right="20"/>
        <w:rPr>
          <w:color w:val="auto"/>
          <w:sz w:val="24"/>
          <w:szCs w:val="24"/>
        </w:rPr>
      </w:pPr>
      <w:r w:rsidRPr="007842E1">
        <w:rPr>
          <w:color w:val="auto"/>
          <w:sz w:val="24"/>
          <w:szCs w:val="24"/>
        </w:rPr>
        <w:t>Основная</w:t>
      </w:r>
      <w:r w:rsidRPr="007842E1">
        <w:rPr>
          <w:rStyle w:val="a6"/>
          <w:color w:val="auto"/>
          <w:sz w:val="24"/>
          <w:szCs w:val="24"/>
        </w:rPr>
        <w:t xml:space="preserve"> задача</w:t>
      </w:r>
      <w:r w:rsidRPr="007842E1">
        <w:rPr>
          <w:color w:val="auto"/>
          <w:sz w:val="24"/>
          <w:szCs w:val="24"/>
        </w:rPr>
        <w:t xml:space="preserve"> базового уровня старшей школы состоит в изучении</w:t>
      </w:r>
      <w:r w:rsidRPr="007842E1">
        <w:rPr>
          <w:rStyle w:val="a5"/>
          <w:color w:val="auto"/>
          <w:sz w:val="24"/>
          <w:szCs w:val="24"/>
        </w:rPr>
        <w:t xml:space="preserve"> общих зако</w:t>
      </w:r>
      <w:r w:rsidRPr="007842E1">
        <w:rPr>
          <w:rStyle w:val="a5"/>
          <w:color w:val="auto"/>
          <w:sz w:val="24"/>
          <w:szCs w:val="24"/>
        </w:rPr>
        <w:softHyphen/>
        <w:t>номерностей функционирования, создания</w:t>
      </w:r>
      <w:r w:rsidRPr="007842E1">
        <w:rPr>
          <w:color w:val="auto"/>
          <w:sz w:val="24"/>
          <w:szCs w:val="24"/>
        </w:rPr>
        <w:t xml:space="preserve"> и</w:t>
      </w:r>
      <w:r w:rsidRPr="007842E1">
        <w:rPr>
          <w:rStyle w:val="a5"/>
          <w:color w:val="auto"/>
          <w:sz w:val="24"/>
          <w:szCs w:val="24"/>
        </w:rPr>
        <w:t xml:space="preserve"> применения</w:t>
      </w:r>
      <w:r w:rsidRPr="007842E1">
        <w:rPr>
          <w:color w:val="auto"/>
          <w:sz w:val="24"/>
          <w:szCs w:val="24"/>
        </w:rPr>
        <w:t xml:space="preserve"> информационных систем, пре</w:t>
      </w:r>
      <w:r w:rsidRPr="007842E1">
        <w:rPr>
          <w:color w:val="auto"/>
          <w:sz w:val="24"/>
          <w:szCs w:val="24"/>
        </w:rPr>
        <w:softHyphen/>
        <w:t>имущественно автоматизированных.</w:t>
      </w:r>
    </w:p>
    <w:p w:rsidR="00056A50" w:rsidRPr="007842E1" w:rsidRDefault="00D94B1F" w:rsidP="00F35579">
      <w:pPr>
        <w:pStyle w:val="4"/>
        <w:shd w:val="clear" w:color="auto" w:fill="auto"/>
        <w:spacing w:before="0" w:line="274" w:lineRule="exact"/>
        <w:ind w:left="20" w:right="20"/>
        <w:rPr>
          <w:color w:val="auto"/>
          <w:sz w:val="24"/>
          <w:szCs w:val="24"/>
        </w:rPr>
      </w:pPr>
      <w:r w:rsidRPr="007842E1">
        <w:rPr>
          <w:color w:val="auto"/>
          <w:sz w:val="24"/>
          <w:szCs w:val="24"/>
        </w:rPr>
        <w:t>С точки зрения</w:t>
      </w:r>
      <w:r w:rsidRPr="007842E1">
        <w:rPr>
          <w:rStyle w:val="a5"/>
          <w:color w:val="auto"/>
          <w:sz w:val="24"/>
          <w:szCs w:val="24"/>
        </w:rPr>
        <w:t xml:space="preserve"> содержания</w:t>
      </w:r>
      <w:r w:rsidRPr="007842E1">
        <w:rPr>
          <w:color w:val="auto"/>
          <w:sz w:val="24"/>
          <w:szCs w:val="24"/>
        </w:rPr>
        <w:t xml:space="preserve"> это позволяет развить основ</w:t>
      </w:r>
      <w:r w:rsidR="00A235CE" w:rsidRPr="007842E1">
        <w:rPr>
          <w:color w:val="auto"/>
          <w:sz w:val="24"/>
          <w:szCs w:val="24"/>
        </w:rPr>
        <w:t>ы</w:t>
      </w:r>
      <w:r w:rsidRPr="007842E1">
        <w:rPr>
          <w:color w:val="auto"/>
          <w:sz w:val="24"/>
          <w:szCs w:val="24"/>
        </w:rPr>
        <w:t xml:space="preserve"> системного видения мира, расширить возможности информационного моделиро</w:t>
      </w:r>
      <w:r w:rsidRPr="007842E1">
        <w:rPr>
          <w:color w:val="auto"/>
          <w:sz w:val="24"/>
          <w:szCs w:val="24"/>
        </w:rPr>
        <w:softHyphen/>
        <w:t>вания, обеспечив тем самым значительное расширение и углубление межпредметных свя</w:t>
      </w:r>
      <w:r w:rsidRPr="007842E1">
        <w:rPr>
          <w:color w:val="auto"/>
          <w:sz w:val="24"/>
          <w:szCs w:val="24"/>
        </w:rPr>
        <w:softHyphen/>
        <w:t xml:space="preserve">зей информатики с другими дисциплинами. </w:t>
      </w:r>
    </w:p>
    <w:p w:rsidR="001015C9" w:rsidRPr="007842E1" w:rsidRDefault="00D94B1F" w:rsidP="00F35579">
      <w:pPr>
        <w:pStyle w:val="4"/>
        <w:shd w:val="clear" w:color="auto" w:fill="auto"/>
        <w:spacing w:before="0" w:line="274" w:lineRule="exact"/>
        <w:ind w:left="20" w:right="20"/>
        <w:rPr>
          <w:color w:val="auto"/>
          <w:sz w:val="24"/>
          <w:szCs w:val="24"/>
        </w:rPr>
      </w:pPr>
      <w:r w:rsidRPr="007842E1">
        <w:rPr>
          <w:color w:val="auto"/>
          <w:sz w:val="24"/>
          <w:szCs w:val="24"/>
        </w:rPr>
        <w:t>С точки зрения</w:t>
      </w:r>
      <w:r w:rsidRPr="007842E1">
        <w:rPr>
          <w:rStyle w:val="a5"/>
          <w:color w:val="auto"/>
          <w:sz w:val="24"/>
          <w:szCs w:val="24"/>
        </w:rPr>
        <w:t xml:space="preserve"> деятельности,</w:t>
      </w:r>
      <w:r w:rsidRPr="007842E1">
        <w:rPr>
          <w:color w:val="auto"/>
          <w:sz w:val="24"/>
          <w:szCs w:val="24"/>
        </w:rPr>
        <w:t xml:space="preserve"> это дает воз</w:t>
      </w:r>
      <w:r w:rsidRPr="007842E1">
        <w:rPr>
          <w:color w:val="auto"/>
          <w:sz w:val="24"/>
          <w:szCs w:val="24"/>
        </w:rPr>
        <w:softHyphen/>
        <w:t>можность сформировать методологию использования основных автоматизированных</w:t>
      </w:r>
      <w:r w:rsidRPr="007842E1">
        <w:rPr>
          <w:rStyle w:val="a5"/>
          <w:color w:val="auto"/>
          <w:sz w:val="24"/>
          <w:szCs w:val="24"/>
        </w:rPr>
        <w:t xml:space="preserve"> ин</w:t>
      </w:r>
      <w:r w:rsidRPr="007842E1">
        <w:rPr>
          <w:rStyle w:val="a5"/>
          <w:color w:val="auto"/>
          <w:sz w:val="24"/>
          <w:szCs w:val="24"/>
        </w:rPr>
        <w:softHyphen/>
        <w:t>формационных систем в решении конкретных задач,</w:t>
      </w:r>
      <w:r w:rsidRPr="007842E1">
        <w:rPr>
          <w:color w:val="auto"/>
          <w:sz w:val="24"/>
          <w:szCs w:val="24"/>
        </w:rPr>
        <w:t xml:space="preserve"> связанных с анализом и представле</w:t>
      </w:r>
      <w:r w:rsidRPr="007842E1">
        <w:rPr>
          <w:color w:val="auto"/>
          <w:sz w:val="24"/>
          <w:szCs w:val="24"/>
        </w:rPr>
        <w:softHyphen/>
        <w:t>нием основных информационных процессов.</w:t>
      </w:r>
    </w:p>
    <w:p w:rsidR="001015C9" w:rsidRPr="007842E1" w:rsidRDefault="00D94B1F" w:rsidP="00F35579">
      <w:pPr>
        <w:pStyle w:val="4"/>
        <w:shd w:val="clear" w:color="auto" w:fill="auto"/>
        <w:spacing w:before="0" w:line="274" w:lineRule="exact"/>
        <w:ind w:right="20"/>
        <w:rPr>
          <w:color w:val="auto"/>
          <w:sz w:val="24"/>
          <w:szCs w:val="24"/>
        </w:rPr>
      </w:pPr>
      <w:r w:rsidRPr="007842E1">
        <w:rPr>
          <w:color w:val="auto"/>
          <w:sz w:val="24"/>
          <w:szCs w:val="24"/>
        </w:rPr>
        <w:t>Преподавание курса ориентировано на использование учебного и программно- методического комплекса, в который входят:</w:t>
      </w:r>
    </w:p>
    <w:p w:rsidR="001015C9" w:rsidRPr="007842E1" w:rsidRDefault="00D94B1F" w:rsidP="00F35579">
      <w:pPr>
        <w:pStyle w:val="4"/>
        <w:numPr>
          <w:ilvl w:val="0"/>
          <w:numId w:val="7"/>
        </w:numPr>
        <w:shd w:val="clear" w:color="auto" w:fill="auto"/>
        <w:spacing w:before="0" w:line="274" w:lineRule="exact"/>
        <w:ind w:right="20"/>
        <w:rPr>
          <w:color w:val="auto"/>
          <w:sz w:val="24"/>
          <w:szCs w:val="24"/>
        </w:rPr>
      </w:pPr>
      <w:r w:rsidRPr="007842E1">
        <w:rPr>
          <w:color w:val="auto"/>
          <w:sz w:val="24"/>
          <w:szCs w:val="24"/>
        </w:rPr>
        <w:t>учебник «Угринович Н.Д. Информатика и ИКТ: учебник для 11 класса / Н.Д. Угринович. - М.:БИНОМ. Лаборатория знаний, 2010»;</w:t>
      </w:r>
    </w:p>
    <w:p w:rsidR="001015C9" w:rsidRPr="007842E1" w:rsidRDefault="00D94B1F" w:rsidP="00F35579">
      <w:pPr>
        <w:pStyle w:val="4"/>
        <w:numPr>
          <w:ilvl w:val="0"/>
          <w:numId w:val="7"/>
        </w:numPr>
        <w:shd w:val="clear" w:color="auto" w:fill="auto"/>
        <w:spacing w:before="0" w:line="274" w:lineRule="exact"/>
        <w:ind w:right="20"/>
        <w:rPr>
          <w:color w:val="auto"/>
          <w:sz w:val="24"/>
          <w:szCs w:val="24"/>
        </w:rPr>
      </w:pPr>
      <w:r w:rsidRPr="007842E1">
        <w:rPr>
          <w:color w:val="auto"/>
          <w:sz w:val="24"/>
          <w:szCs w:val="24"/>
        </w:rPr>
        <w:t>методическое пособие для учителя «Преподавание курса «Информатика и ИКТ» в основной и старшей школе.8-11 классы: методическое пособие / Н.Д. Угринович- М.: БИНОМ. Лаборатория знаний, 2008»;</w:t>
      </w:r>
    </w:p>
    <w:p w:rsidR="001015C9" w:rsidRPr="007842E1" w:rsidRDefault="00D94B1F" w:rsidP="00F35579">
      <w:pPr>
        <w:pStyle w:val="4"/>
        <w:numPr>
          <w:ilvl w:val="0"/>
          <w:numId w:val="7"/>
        </w:numPr>
        <w:shd w:val="clear" w:color="auto" w:fill="auto"/>
        <w:spacing w:before="0" w:line="274" w:lineRule="exact"/>
        <w:rPr>
          <w:color w:val="auto"/>
          <w:sz w:val="24"/>
          <w:szCs w:val="24"/>
        </w:rPr>
      </w:pPr>
      <w:r w:rsidRPr="007842E1">
        <w:rPr>
          <w:color w:val="auto"/>
          <w:sz w:val="24"/>
          <w:szCs w:val="24"/>
        </w:rPr>
        <w:t>комплект цифровых образовательных ресурсов.</w:t>
      </w:r>
    </w:p>
    <w:p w:rsidR="00DA56BD" w:rsidRPr="007842E1" w:rsidRDefault="00DA56BD" w:rsidP="00F35579">
      <w:pPr>
        <w:pStyle w:val="4"/>
        <w:shd w:val="clear" w:color="auto" w:fill="auto"/>
        <w:spacing w:before="0" w:line="274" w:lineRule="exact"/>
        <w:ind w:left="20" w:right="20"/>
        <w:rPr>
          <w:color w:val="auto"/>
          <w:sz w:val="24"/>
          <w:szCs w:val="24"/>
        </w:rPr>
      </w:pPr>
    </w:p>
    <w:p w:rsidR="001015C9" w:rsidRPr="007842E1" w:rsidRDefault="00D94B1F" w:rsidP="00F35579">
      <w:pPr>
        <w:pStyle w:val="4"/>
        <w:shd w:val="clear" w:color="auto" w:fill="auto"/>
        <w:spacing w:before="0" w:line="274" w:lineRule="exact"/>
        <w:ind w:left="20" w:right="20"/>
        <w:rPr>
          <w:color w:val="auto"/>
          <w:sz w:val="24"/>
          <w:szCs w:val="24"/>
        </w:rPr>
      </w:pPr>
      <w:r w:rsidRPr="007842E1">
        <w:rPr>
          <w:rStyle w:val="a6"/>
          <w:color w:val="auto"/>
          <w:sz w:val="24"/>
          <w:szCs w:val="24"/>
        </w:rPr>
        <w:t>Программа рассчитана на</w:t>
      </w:r>
      <w:r w:rsidRPr="007842E1">
        <w:rPr>
          <w:color w:val="auto"/>
          <w:sz w:val="24"/>
          <w:szCs w:val="24"/>
        </w:rPr>
        <w:t xml:space="preserve"> 1 ч. в неделю, в 1 полугоди</w:t>
      </w:r>
      <w:r w:rsidR="00A235CE" w:rsidRPr="007842E1">
        <w:rPr>
          <w:color w:val="auto"/>
          <w:sz w:val="24"/>
          <w:szCs w:val="24"/>
        </w:rPr>
        <w:t xml:space="preserve">и </w:t>
      </w:r>
      <w:r w:rsidRPr="007842E1">
        <w:rPr>
          <w:color w:val="auto"/>
          <w:sz w:val="24"/>
          <w:szCs w:val="24"/>
        </w:rPr>
        <w:t>- 16 часов; во 2 полугоди</w:t>
      </w:r>
      <w:r w:rsidR="00A235CE" w:rsidRPr="007842E1">
        <w:rPr>
          <w:color w:val="auto"/>
          <w:sz w:val="24"/>
          <w:szCs w:val="24"/>
        </w:rPr>
        <w:t>и</w:t>
      </w:r>
      <w:r w:rsidRPr="007842E1">
        <w:rPr>
          <w:color w:val="auto"/>
          <w:sz w:val="24"/>
          <w:szCs w:val="24"/>
        </w:rPr>
        <w:t xml:space="preserve"> -18 часов.</w:t>
      </w:r>
    </w:p>
    <w:p w:rsidR="004A21D1" w:rsidRPr="007842E1" w:rsidRDefault="00D94B1F" w:rsidP="007842E1">
      <w:pPr>
        <w:pStyle w:val="4"/>
        <w:shd w:val="clear" w:color="auto" w:fill="auto"/>
        <w:spacing w:before="0" w:line="274" w:lineRule="exact"/>
        <w:ind w:left="20" w:right="20"/>
        <w:rPr>
          <w:color w:val="auto"/>
          <w:sz w:val="24"/>
          <w:szCs w:val="24"/>
        </w:rPr>
      </w:pPr>
      <w:r w:rsidRPr="007842E1">
        <w:rPr>
          <w:rStyle w:val="a6"/>
          <w:b w:val="0"/>
          <w:color w:val="auto"/>
          <w:sz w:val="24"/>
          <w:szCs w:val="24"/>
        </w:rPr>
        <w:t>Программой предусмотрено проведение:</w:t>
      </w:r>
      <w:r w:rsidR="004A21D1" w:rsidRPr="007842E1">
        <w:rPr>
          <w:color w:val="auto"/>
          <w:sz w:val="24"/>
          <w:szCs w:val="24"/>
        </w:rPr>
        <w:t xml:space="preserve">в 11 классеколичество практических работ </w:t>
      </w:r>
      <w:r w:rsidR="00A235CE" w:rsidRPr="007842E1">
        <w:rPr>
          <w:color w:val="auto"/>
          <w:sz w:val="24"/>
          <w:szCs w:val="24"/>
        </w:rPr>
        <w:t xml:space="preserve">– </w:t>
      </w:r>
      <w:r w:rsidR="004A21D1" w:rsidRPr="007842E1">
        <w:rPr>
          <w:rStyle w:val="a6"/>
          <w:b w:val="0"/>
          <w:color w:val="auto"/>
          <w:sz w:val="24"/>
          <w:szCs w:val="24"/>
        </w:rPr>
        <w:t>14,</w:t>
      </w:r>
      <w:r w:rsidR="004A21D1" w:rsidRPr="007842E1">
        <w:rPr>
          <w:color w:val="auto"/>
          <w:sz w:val="24"/>
          <w:szCs w:val="24"/>
        </w:rPr>
        <w:t>количество контрольных работ – 3.</w:t>
      </w:r>
    </w:p>
    <w:p w:rsidR="001015C9" w:rsidRPr="007842E1" w:rsidRDefault="00D94B1F" w:rsidP="00F35579">
      <w:pPr>
        <w:pStyle w:val="4"/>
        <w:shd w:val="clear" w:color="auto" w:fill="auto"/>
        <w:spacing w:before="0" w:line="274" w:lineRule="exact"/>
        <w:ind w:left="20" w:right="20"/>
        <w:rPr>
          <w:color w:val="auto"/>
          <w:sz w:val="24"/>
          <w:szCs w:val="24"/>
        </w:rPr>
      </w:pPr>
      <w:r w:rsidRPr="007842E1">
        <w:rPr>
          <w:color w:val="auto"/>
          <w:sz w:val="24"/>
          <w:szCs w:val="24"/>
        </w:rPr>
        <w:t xml:space="preserve">Авторское содержание в рабочей программе представлено без изменения, так как учебно-методический комплект является мультисистемным и практические работы могут выполняться как в операционной системе </w:t>
      </w:r>
      <w:r w:rsidRPr="007842E1">
        <w:rPr>
          <w:color w:val="auto"/>
          <w:sz w:val="24"/>
          <w:szCs w:val="24"/>
          <w:lang w:val="en-US"/>
        </w:rPr>
        <w:t>Windows</w:t>
      </w:r>
      <w:r w:rsidRPr="007842E1">
        <w:rPr>
          <w:color w:val="auto"/>
          <w:sz w:val="24"/>
          <w:szCs w:val="24"/>
        </w:rPr>
        <w:t xml:space="preserve">, так и в операционной системе </w:t>
      </w:r>
      <w:r w:rsidRPr="007842E1">
        <w:rPr>
          <w:color w:val="auto"/>
          <w:sz w:val="24"/>
          <w:szCs w:val="24"/>
          <w:lang w:val="en-US"/>
        </w:rPr>
        <w:t>Linux</w:t>
      </w:r>
      <w:r w:rsidRPr="007842E1">
        <w:rPr>
          <w:color w:val="auto"/>
          <w:sz w:val="24"/>
          <w:szCs w:val="24"/>
        </w:rPr>
        <w:t>.</w:t>
      </w:r>
    </w:p>
    <w:p w:rsidR="001015C9" w:rsidRPr="007842E1" w:rsidRDefault="00D94B1F" w:rsidP="00F35579">
      <w:pPr>
        <w:pStyle w:val="23"/>
        <w:keepNext/>
        <w:keepLines/>
        <w:shd w:val="clear" w:color="auto" w:fill="auto"/>
        <w:spacing w:after="0" w:line="230" w:lineRule="exact"/>
        <w:jc w:val="center"/>
        <w:rPr>
          <w:color w:val="auto"/>
          <w:sz w:val="24"/>
          <w:szCs w:val="24"/>
        </w:rPr>
      </w:pPr>
      <w:bookmarkStart w:id="1" w:name="bookmark1"/>
      <w:r w:rsidRPr="007842E1">
        <w:rPr>
          <w:color w:val="auto"/>
          <w:sz w:val="24"/>
          <w:szCs w:val="24"/>
        </w:rPr>
        <w:lastRenderedPageBreak/>
        <w:t>Формы организации учебного процесса</w:t>
      </w:r>
      <w:bookmarkEnd w:id="1"/>
    </w:p>
    <w:p w:rsidR="001015C9" w:rsidRPr="007842E1" w:rsidRDefault="00D94B1F" w:rsidP="00F35579">
      <w:pPr>
        <w:pStyle w:val="4"/>
        <w:shd w:val="clear" w:color="auto" w:fill="auto"/>
        <w:spacing w:before="0" w:line="274" w:lineRule="exact"/>
        <w:ind w:right="20" w:firstLine="660"/>
        <w:rPr>
          <w:color w:val="auto"/>
          <w:sz w:val="24"/>
          <w:szCs w:val="24"/>
        </w:rPr>
      </w:pPr>
      <w:r w:rsidRPr="007842E1">
        <w:rPr>
          <w:color w:val="auto"/>
          <w:sz w:val="24"/>
          <w:szCs w:val="24"/>
        </w:rPr>
        <w:t>Единицей учебного процесса является урок. В первой части урока проводит</w:t>
      </w:r>
      <w:r w:rsidR="0074482E" w:rsidRPr="007842E1">
        <w:rPr>
          <w:color w:val="auto"/>
          <w:sz w:val="24"/>
          <w:szCs w:val="24"/>
        </w:rPr>
        <w:t>с</w:t>
      </w:r>
      <w:r w:rsidRPr="007842E1">
        <w:rPr>
          <w:color w:val="auto"/>
          <w:sz w:val="24"/>
          <w:szCs w:val="24"/>
        </w:rPr>
        <w:t>я объяснение нового материала, во второй части урока планируется компьютерный практикум в форме практических работ или компьютерных практических заданий</w:t>
      </w:r>
      <w:r w:rsidR="0074482E" w:rsidRPr="007842E1">
        <w:rPr>
          <w:color w:val="auto"/>
          <w:sz w:val="24"/>
          <w:szCs w:val="24"/>
        </w:rPr>
        <w:t>,которые</w:t>
      </w:r>
      <w:r w:rsidRPr="007842E1">
        <w:rPr>
          <w:color w:val="auto"/>
          <w:sz w:val="24"/>
          <w:szCs w:val="24"/>
        </w:rPr>
        <w:t>рассчитан</w:t>
      </w:r>
      <w:r w:rsidR="0074482E" w:rsidRPr="007842E1">
        <w:rPr>
          <w:color w:val="auto"/>
          <w:sz w:val="24"/>
          <w:szCs w:val="24"/>
        </w:rPr>
        <w:t>ы</w:t>
      </w:r>
      <w:r w:rsidRPr="007842E1">
        <w:rPr>
          <w:color w:val="auto"/>
          <w:sz w:val="24"/>
          <w:szCs w:val="24"/>
        </w:rPr>
        <w:t>, с учетом требований СанПИН, на 20-25 мин. и направлен</w:t>
      </w:r>
      <w:r w:rsidR="0074482E" w:rsidRPr="007842E1">
        <w:rPr>
          <w:color w:val="auto"/>
          <w:sz w:val="24"/>
          <w:szCs w:val="24"/>
        </w:rPr>
        <w:t>ы</w:t>
      </w:r>
      <w:r w:rsidRPr="007842E1">
        <w:rPr>
          <w:color w:val="auto"/>
          <w:sz w:val="24"/>
          <w:szCs w:val="24"/>
        </w:rPr>
        <w:t xml:space="preserve"> на отработку отдельных технологических приемов.</w:t>
      </w:r>
    </w:p>
    <w:p w:rsidR="001015C9" w:rsidRPr="007842E1" w:rsidRDefault="00D94B1F" w:rsidP="00F35579">
      <w:pPr>
        <w:pStyle w:val="4"/>
        <w:shd w:val="clear" w:color="auto" w:fill="auto"/>
        <w:spacing w:before="0" w:line="274" w:lineRule="exact"/>
        <w:ind w:right="20" w:firstLine="660"/>
        <w:rPr>
          <w:color w:val="auto"/>
          <w:sz w:val="24"/>
          <w:szCs w:val="24"/>
        </w:rPr>
      </w:pPr>
      <w:r w:rsidRPr="007842E1">
        <w:rPr>
          <w:color w:val="auto"/>
          <w:sz w:val="24"/>
          <w:szCs w:val="24"/>
        </w:rPr>
        <w:t>Практические работы методически ориентированы на использование метода про</w:t>
      </w:r>
      <w:r w:rsidRPr="007842E1">
        <w:rPr>
          <w:color w:val="auto"/>
          <w:sz w:val="24"/>
          <w:szCs w:val="24"/>
        </w:rPr>
        <w:softHyphen/>
        <w:t>ектов, что позволяет дифференцировать и индивидуализировать обучение. Возможно вы</w:t>
      </w:r>
      <w:r w:rsidRPr="007842E1">
        <w:rPr>
          <w:color w:val="auto"/>
          <w:sz w:val="24"/>
          <w:szCs w:val="24"/>
        </w:rPr>
        <w:softHyphen/>
        <w:t>полнение практических занятий во внеурочное время в компьютерном школьном классе или дома.</w:t>
      </w:r>
    </w:p>
    <w:p w:rsidR="00DA56BD" w:rsidRPr="007842E1" w:rsidRDefault="00DA56BD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DA56BD" w:rsidRPr="007842E1" w:rsidRDefault="007842E1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  <w:r w:rsidRPr="007842E1">
        <w:rPr>
          <w:rStyle w:val="27"/>
          <w:color w:val="auto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b"/>
        <w:tblW w:w="10648" w:type="dxa"/>
        <w:tblInd w:w="-176" w:type="dxa"/>
        <w:tblLayout w:type="fixed"/>
        <w:tblLook w:val="04A0"/>
      </w:tblPr>
      <w:tblGrid>
        <w:gridCol w:w="563"/>
        <w:gridCol w:w="5250"/>
        <w:gridCol w:w="696"/>
        <w:gridCol w:w="579"/>
        <w:gridCol w:w="993"/>
        <w:gridCol w:w="992"/>
        <w:gridCol w:w="1575"/>
      </w:tblGrid>
      <w:tr w:rsidR="00934246" w:rsidRPr="007842E1" w:rsidTr="0059090A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46" w:rsidRPr="007842E1" w:rsidRDefault="00934246" w:rsidP="00522E50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46" w:rsidRPr="007842E1" w:rsidRDefault="00934246" w:rsidP="00522E50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b/>
                <w:color w:val="auto"/>
              </w:rPr>
              <w:t>Тема урока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b/>
                <w:color w:val="auto"/>
              </w:rPr>
              <w:t>Дата проведения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46" w:rsidRPr="007842E1" w:rsidRDefault="00934246" w:rsidP="00522E50">
            <w:pPr>
              <w:ind w:right="-107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b/>
                <w:color w:val="auto"/>
              </w:rPr>
              <w:t>Примечание</w:t>
            </w:r>
          </w:p>
        </w:tc>
      </w:tr>
      <w:tr w:rsidR="00934246" w:rsidRPr="007842E1" w:rsidTr="0059090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46" w:rsidRPr="007842E1" w:rsidRDefault="00934246" w:rsidP="00522E50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46" w:rsidRPr="007842E1" w:rsidRDefault="00934246" w:rsidP="00522E50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46" w:rsidRPr="007842E1" w:rsidRDefault="00934246" w:rsidP="00522E50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b/>
                <w:color w:val="auto"/>
              </w:rPr>
              <w:t>уроков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842E1">
              <w:rPr>
                <w:rFonts w:ascii="Times New Roman" w:hAnsi="Times New Roman" w:cs="Times New Roman"/>
                <w:b/>
                <w:color w:val="auto"/>
              </w:rPr>
              <w:t>к/р</w:t>
            </w:r>
          </w:p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b/>
                <w:color w:val="auto"/>
              </w:rPr>
              <w:t>с/р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b/>
                <w:color w:val="auto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b/>
                <w:color w:val="auto"/>
              </w:rPr>
              <w:t>факт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46" w:rsidRPr="007842E1" w:rsidRDefault="00934246" w:rsidP="00522E50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10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b/>
                <w:i/>
                <w:color w:val="auto"/>
              </w:rPr>
              <w:t>Тема 1.</w:t>
            </w:r>
            <w:r w:rsidRPr="007842E1">
              <w:rPr>
                <w:rFonts w:ascii="Times New Roman" w:hAnsi="Times New Roman" w:cs="Times New Roman"/>
                <w:b/>
                <w:color w:val="auto"/>
              </w:rPr>
              <w:t xml:space="preserve"> Компьютер как средство автоматизации информационных процессов (11 часов)</w:t>
            </w: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spacing w:line="254" w:lineRule="exact"/>
              <w:ind w:left="100"/>
              <w:rPr>
                <w:rFonts w:ascii="Times New Roman" w:hAnsi="Times New Roman" w:cs="Times New Roman"/>
                <w:color w:val="auto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ТБ в кабинете информати</w:t>
            </w:r>
            <w:r w:rsidRPr="007842E1">
              <w:rPr>
                <w:rFonts w:ascii="Times New Roman" w:hAnsi="Times New Roman" w:cs="Times New Roman"/>
                <w:color w:val="auto"/>
              </w:rPr>
              <w:softHyphen/>
              <w:t>ки. История развития вы</w:t>
            </w:r>
            <w:r w:rsidRPr="007842E1">
              <w:rPr>
                <w:rFonts w:ascii="Times New Roman" w:hAnsi="Times New Roman" w:cs="Times New Roman"/>
                <w:color w:val="auto"/>
              </w:rPr>
              <w:softHyphen/>
              <w:t>числительной техники.</w:t>
            </w:r>
          </w:p>
          <w:p w:rsidR="00934246" w:rsidRPr="007842E1" w:rsidRDefault="00934246">
            <w:pPr>
              <w:spacing w:line="250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Style w:val="11pt"/>
                <w:rFonts w:eastAsia="Arial Unicode MS"/>
                <w:color w:val="auto"/>
                <w:sz w:val="24"/>
                <w:szCs w:val="24"/>
              </w:rPr>
              <w:t xml:space="preserve">Практическая работа №1 </w:t>
            </w:r>
            <w:r w:rsidRPr="007842E1">
              <w:rPr>
                <w:rFonts w:ascii="Times New Roman" w:hAnsi="Times New Roman" w:cs="Times New Roman"/>
                <w:color w:val="auto"/>
              </w:rPr>
              <w:t>«Виртуальные компьютер</w:t>
            </w:r>
            <w:r w:rsidRPr="007842E1">
              <w:rPr>
                <w:rFonts w:ascii="Times New Roman" w:hAnsi="Times New Roman" w:cs="Times New Roman"/>
                <w:color w:val="auto"/>
              </w:rPr>
              <w:softHyphen/>
              <w:t>ные музеи»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59090A">
              <w:rPr>
                <w:rFonts w:ascii="Times New Roman" w:hAnsi="Times New Roman" w:cs="Times New Roman"/>
                <w:color w:val="auto"/>
                <w:lang w:val="en-US" w:eastAsia="en-US"/>
              </w:rPr>
              <w:t>04.09.15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spacing w:line="250" w:lineRule="exact"/>
              <w:ind w:left="100"/>
              <w:rPr>
                <w:rFonts w:ascii="Times New Roman" w:hAnsi="Times New Roman" w:cs="Times New Roman"/>
                <w:color w:val="auto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Архитектура персонального компьютера.</w:t>
            </w:r>
          </w:p>
          <w:p w:rsidR="00934246" w:rsidRPr="007842E1" w:rsidRDefault="00934246">
            <w:pPr>
              <w:spacing w:line="250" w:lineRule="exact"/>
              <w:ind w:left="1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Style w:val="11pt"/>
                <w:rFonts w:eastAsia="Arial Unicode MS"/>
                <w:color w:val="auto"/>
                <w:sz w:val="24"/>
                <w:szCs w:val="24"/>
              </w:rPr>
              <w:t xml:space="preserve">Практическая работа № 2 </w:t>
            </w:r>
            <w:r w:rsidRPr="007842E1">
              <w:rPr>
                <w:rFonts w:ascii="Times New Roman" w:hAnsi="Times New Roman" w:cs="Times New Roman"/>
                <w:color w:val="auto"/>
              </w:rPr>
              <w:t>«Сведения об архитектуре компьютера».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59090A">
              <w:rPr>
                <w:rFonts w:ascii="Times New Roman" w:hAnsi="Times New Roman" w:cs="Times New Roman"/>
                <w:color w:val="auto"/>
                <w:lang w:val="en-US" w:eastAsia="en-US"/>
              </w:rPr>
              <w:t>11.09.15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ind w:left="100"/>
              <w:rPr>
                <w:rFonts w:ascii="Times New Roman" w:hAnsi="Times New Roman" w:cs="Times New Roman"/>
                <w:color w:val="auto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Операционные системы.</w:t>
            </w:r>
          </w:p>
          <w:p w:rsidR="00934246" w:rsidRPr="007842E1" w:rsidRDefault="00934246">
            <w:pPr>
              <w:spacing w:line="254" w:lineRule="exact"/>
              <w:ind w:left="1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Style w:val="11pt"/>
                <w:rFonts w:eastAsia="Arial Unicode MS"/>
                <w:color w:val="auto"/>
                <w:sz w:val="24"/>
                <w:szCs w:val="24"/>
              </w:rPr>
              <w:t xml:space="preserve">Практическая работа №3 </w:t>
            </w:r>
            <w:r w:rsidRPr="007842E1">
              <w:rPr>
                <w:rFonts w:ascii="Times New Roman" w:hAnsi="Times New Roman" w:cs="Times New Roman"/>
                <w:color w:val="auto"/>
              </w:rPr>
              <w:t xml:space="preserve">«Сведения о логических разделах дисков». </w:t>
            </w:r>
            <w:r w:rsidRPr="007842E1">
              <w:rPr>
                <w:rStyle w:val="11pt"/>
                <w:rFonts w:eastAsia="Arial Unicode MS"/>
                <w:color w:val="auto"/>
                <w:sz w:val="24"/>
                <w:szCs w:val="24"/>
              </w:rPr>
              <w:t xml:space="preserve">Практическая работа №4 </w:t>
            </w:r>
            <w:r w:rsidRPr="007842E1">
              <w:rPr>
                <w:rFonts w:ascii="Times New Roman" w:hAnsi="Times New Roman" w:cs="Times New Roman"/>
                <w:color w:val="auto"/>
              </w:rPr>
              <w:t>«Значки и ярлыки на Рабочем столе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18.09.15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spacing w:line="250" w:lineRule="exact"/>
              <w:ind w:left="100"/>
              <w:rPr>
                <w:rFonts w:ascii="Times New Roman" w:hAnsi="Times New Roman" w:cs="Times New Roman"/>
                <w:color w:val="auto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 xml:space="preserve">Операционная система </w:t>
            </w:r>
            <w:r w:rsidRPr="007842E1">
              <w:rPr>
                <w:rFonts w:ascii="Times New Roman" w:hAnsi="Times New Roman" w:cs="Times New Roman"/>
                <w:color w:val="auto"/>
                <w:lang w:val="en-US"/>
              </w:rPr>
              <w:t>Linux</w:t>
            </w:r>
            <w:r w:rsidRPr="007842E1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34246" w:rsidRPr="007842E1" w:rsidRDefault="00934246">
            <w:pPr>
              <w:spacing w:line="250" w:lineRule="exact"/>
              <w:ind w:left="1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Style w:val="11pt"/>
                <w:rFonts w:eastAsia="Arial Unicode MS"/>
                <w:color w:val="auto"/>
                <w:sz w:val="24"/>
                <w:szCs w:val="24"/>
              </w:rPr>
              <w:t xml:space="preserve">Практическая работа №5 </w:t>
            </w:r>
            <w:r w:rsidRPr="007842E1">
              <w:rPr>
                <w:rFonts w:ascii="Times New Roman" w:hAnsi="Times New Roman" w:cs="Times New Roman"/>
                <w:color w:val="auto"/>
              </w:rPr>
              <w:t xml:space="preserve">Настройка графического интерфейса для операционной системы </w:t>
            </w:r>
            <w:r w:rsidRPr="007842E1">
              <w:rPr>
                <w:rFonts w:ascii="Times New Roman" w:hAnsi="Times New Roman" w:cs="Times New Roman"/>
                <w:color w:val="auto"/>
                <w:lang w:val="en-US"/>
              </w:rPr>
              <w:t>Linux</w:t>
            </w:r>
            <w:r w:rsidRPr="007842E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25.09.15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spacing w:line="254" w:lineRule="exact"/>
              <w:rPr>
                <w:rFonts w:ascii="Times New Roman" w:hAnsi="Times New Roman" w:cs="Times New Roman"/>
                <w:color w:val="auto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Защита от несанкциониро</w:t>
            </w:r>
            <w:r w:rsidRPr="007842E1">
              <w:rPr>
                <w:rFonts w:ascii="Times New Roman" w:hAnsi="Times New Roman" w:cs="Times New Roman"/>
                <w:color w:val="auto"/>
              </w:rPr>
              <w:softHyphen/>
              <w:t>ванного доступа к инфор</w:t>
            </w:r>
            <w:r w:rsidRPr="007842E1">
              <w:rPr>
                <w:rFonts w:ascii="Times New Roman" w:hAnsi="Times New Roman" w:cs="Times New Roman"/>
                <w:color w:val="auto"/>
              </w:rPr>
              <w:softHyphen/>
              <w:t>мации.</w:t>
            </w:r>
          </w:p>
          <w:p w:rsidR="00934246" w:rsidRPr="007842E1" w:rsidRDefault="00934246">
            <w:pPr>
              <w:spacing w:line="254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Style w:val="11pt"/>
                <w:rFonts w:eastAsia="Arial Unicode MS"/>
                <w:color w:val="auto"/>
                <w:sz w:val="24"/>
                <w:szCs w:val="24"/>
              </w:rPr>
              <w:t xml:space="preserve">Практическая работа №4 </w:t>
            </w:r>
            <w:r w:rsidRPr="007842E1">
              <w:rPr>
                <w:rFonts w:ascii="Times New Roman" w:hAnsi="Times New Roman" w:cs="Times New Roman"/>
                <w:color w:val="auto"/>
              </w:rPr>
              <w:t>«Биометрическая защита: идентификация по харак</w:t>
            </w:r>
            <w:r w:rsidRPr="007842E1">
              <w:rPr>
                <w:rFonts w:ascii="Times New Roman" w:hAnsi="Times New Roman" w:cs="Times New Roman"/>
                <w:color w:val="auto"/>
              </w:rPr>
              <w:softHyphen/>
              <w:t>теристикам речи».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02.10.15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spacing w:line="250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Физическая защита данных на дисках. Вредоносные и антивирусные программы.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09.10.15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spacing w:line="250" w:lineRule="exact"/>
              <w:rPr>
                <w:rFonts w:ascii="Times New Roman" w:hAnsi="Times New Roman" w:cs="Times New Roman"/>
                <w:color w:val="auto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Компьютерные вирусы и защита от них.</w:t>
            </w:r>
          </w:p>
          <w:p w:rsidR="00934246" w:rsidRPr="007842E1" w:rsidRDefault="00934246">
            <w:pPr>
              <w:spacing w:line="254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Style w:val="11pt"/>
                <w:rFonts w:eastAsia="Arial Unicode MS"/>
                <w:color w:val="auto"/>
                <w:sz w:val="24"/>
                <w:szCs w:val="24"/>
              </w:rPr>
              <w:t xml:space="preserve">Практическая работа №5 </w:t>
            </w:r>
            <w:r w:rsidRPr="007842E1">
              <w:rPr>
                <w:rFonts w:ascii="Times New Roman" w:hAnsi="Times New Roman" w:cs="Times New Roman"/>
                <w:color w:val="auto"/>
              </w:rPr>
              <w:t>«Защита от компьютерных вирусов»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16.10.15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spacing w:line="259" w:lineRule="exact"/>
              <w:rPr>
                <w:rFonts w:ascii="Times New Roman" w:hAnsi="Times New Roman" w:cs="Times New Roman"/>
                <w:color w:val="auto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Сетевые черви и защита от них.</w:t>
            </w:r>
          </w:p>
          <w:p w:rsidR="00934246" w:rsidRPr="007842E1" w:rsidRDefault="00934246">
            <w:pPr>
              <w:spacing w:line="254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Style w:val="11pt"/>
                <w:rFonts w:eastAsia="Arial Unicode MS"/>
                <w:color w:val="auto"/>
                <w:sz w:val="24"/>
                <w:szCs w:val="24"/>
              </w:rPr>
              <w:t xml:space="preserve">Практическая работа №6 </w:t>
            </w:r>
            <w:r w:rsidRPr="007842E1">
              <w:rPr>
                <w:rFonts w:ascii="Times New Roman" w:hAnsi="Times New Roman" w:cs="Times New Roman"/>
                <w:color w:val="auto"/>
              </w:rPr>
              <w:t>«Защита от сетевых червей».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23.10.15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spacing w:line="250" w:lineRule="exact"/>
              <w:rPr>
                <w:rFonts w:ascii="Times New Roman" w:hAnsi="Times New Roman" w:cs="Times New Roman"/>
                <w:color w:val="auto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Троянские программы и защита от них.</w:t>
            </w:r>
          </w:p>
          <w:p w:rsidR="00934246" w:rsidRPr="007842E1" w:rsidRDefault="00934246">
            <w:pPr>
              <w:spacing w:line="250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Style w:val="11pt"/>
                <w:rFonts w:eastAsia="Arial Unicode MS"/>
                <w:color w:val="auto"/>
                <w:sz w:val="24"/>
                <w:szCs w:val="24"/>
              </w:rPr>
              <w:t xml:space="preserve">Практическая работа №7 </w:t>
            </w:r>
            <w:r w:rsidRPr="007842E1">
              <w:rPr>
                <w:rFonts w:ascii="Times New Roman" w:hAnsi="Times New Roman" w:cs="Times New Roman"/>
                <w:color w:val="auto"/>
              </w:rPr>
              <w:t>«Защита от троянских про</w:t>
            </w:r>
            <w:r w:rsidRPr="007842E1">
              <w:rPr>
                <w:rFonts w:ascii="Times New Roman" w:hAnsi="Times New Roman" w:cs="Times New Roman"/>
                <w:color w:val="auto"/>
              </w:rPr>
              <w:softHyphen/>
              <w:t>грамм»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30.10.15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6E6BBC" w:rsidRDefault="00934246">
            <w:pPr>
              <w:spacing w:line="250" w:lineRule="exact"/>
              <w:rPr>
                <w:rFonts w:ascii="Times New Roman" w:hAnsi="Times New Roman" w:cs="Times New Roman"/>
                <w:color w:val="auto"/>
              </w:rPr>
            </w:pP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>Хакерские утилиты и защита от них.</w:t>
            </w:r>
          </w:p>
          <w:p w:rsidR="00934246" w:rsidRPr="006E6BBC" w:rsidRDefault="00934246">
            <w:pPr>
              <w:spacing w:line="254" w:lineRule="exact"/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6E6BBC">
              <w:rPr>
                <w:rStyle w:val="11pt"/>
                <w:rFonts w:eastAsia="Arial Unicode MS"/>
                <w:color w:val="auto"/>
                <w:sz w:val="24"/>
                <w:szCs w:val="24"/>
              </w:rPr>
              <w:t xml:space="preserve">Практическая работа №8 </w:t>
            </w: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>«Защита от хакерских атак»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13.11.15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6E6BBC" w:rsidRDefault="00934246">
            <w:pPr>
              <w:spacing w:line="254" w:lineRule="exact"/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6E6BBC">
              <w:rPr>
                <w:rStyle w:val="11pt"/>
                <w:rFonts w:eastAsia="Arial Unicode MS"/>
                <w:color w:val="auto"/>
                <w:sz w:val="24"/>
                <w:szCs w:val="24"/>
              </w:rPr>
              <w:t xml:space="preserve">Контрольная работа № 1 </w:t>
            </w: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>«Компьютер как средство автоматизации информа</w:t>
            </w: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softHyphen/>
              <w:t>ционных процессов»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20.11.15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10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b/>
                <w:i/>
                <w:color w:val="auto"/>
              </w:rPr>
              <w:t>Тема 2.</w:t>
            </w:r>
            <w:r w:rsidRPr="007842E1">
              <w:rPr>
                <w:rFonts w:ascii="Times New Roman" w:hAnsi="Times New Roman" w:cs="Times New Roman"/>
                <w:b/>
                <w:color w:val="auto"/>
              </w:rPr>
              <w:t xml:space="preserve"> Моделирование и формализация (8 часов)</w:t>
            </w: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6E6BBC" w:rsidRDefault="00934246">
            <w:pPr>
              <w:spacing w:line="250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>Моделирование как метод познания. Системный подход в моделировании.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27.11.15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6E6BBC" w:rsidRDefault="00934246">
            <w:pPr>
              <w:spacing w:line="254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>Формы представления мо</w:t>
            </w: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softHyphen/>
              <w:t>делей. Формализация. Ос</w:t>
            </w: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softHyphen/>
              <w:t>новные этапы разработки и исследование моделей на компьютере.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04.12.15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6E6BBC" w:rsidRDefault="00934246">
            <w:pPr>
              <w:spacing w:line="254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>Исследование физических моделей.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11.12.15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6E6BBC" w:rsidRDefault="00934246">
            <w:pPr>
              <w:spacing w:line="250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>Исследование астрономи</w:t>
            </w: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softHyphen/>
              <w:t>ческих моделей.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18.12.15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16.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6E6BBC" w:rsidRDefault="00934246">
            <w:pPr>
              <w:spacing w:line="254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>Исследование алгебраических моделей.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25.12.11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17.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6E6BBC" w:rsidRDefault="00934246">
            <w:pPr>
              <w:spacing w:line="254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>Исследование геометрических моделей.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15.01.16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18.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6E6BBC" w:rsidRDefault="00934246">
            <w:pPr>
              <w:spacing w:line="254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>Исследование химических и биологических моделей.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22.01.16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19.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6E6BBC" w:rsidRDefault="00934246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E6BBC">
              <w:rPr>
                <w:rFonts w:ascii="Times New Roman" w:eastAsiaTheme="minorHAnsi" w:hAnsi="Times New Roman" w:cs="Times New Roman"/>
                <w:b/>
                <w:i/>
                <w:color w:val="auto"/>
              </w:rPr>
              <w:t>Контрольная работа №2</w:t>
            </w:r>
          </w:p>
          <w:p w:rsidR="00934246" w:rsidRPr="007842E1" w:rsidRDefault="00934246">
            <w:pPr>
              <w:spacing w:line="259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Style w:val="12"/>
                <w:rFonts w:eastAsia="Arial Unicode MS"/>
                <w:color w:val="auto"/>
                <w:sz w:val="24"/>
                <w:szCs w:val="24"/>
              </w:rPr>
              <w:t>«Моделирование и форма</w:t>
            </w:r>
            <w:r w:rsidRPr="007842E1">
              <w:rPr>
                <w:rStyle w:val="12"/>
                <w:rFonts w:eastAsia="Arial Unicode MS"/>
                <w:color w:val="auto"/>
                <w:sz w:val="24"/>
                <w:szCs w:val="24"/>
              </w:rPr>
              <w:softHyphen/>
              <w:t>лизация»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29.01.16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10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b/>
                <w:i/>
                <w:color w:val="auto"/>
              </w:rPr>
              <w:t>Тема 3.</w:t>
            </w:r>
            <w:r w:rsidRPr="007842E1">
              <w:rPr>
                <w:rFonts w:ascii="Times New Roman" w:hAnsi="Times New Roman" w:cs="Times New Roman"/>
                <w:b/>
                <w:color w:val="auto"/>
              </w:rPr>
              <w:t xml:space="preserve"> Базы данных. Системы управления базами данных (8 часов)</w:t>
            </w: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20.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6E6BBC" w:rsidRDefault="00934246">
            <w:pPr>
              <w:spacing w:line="250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>Табличные базы данных. Система управления базами данных.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05.02.16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21.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6E6BBC" w:rsidRDefault="00934246">
            <w:pPr>
              <w:spacing w:line="250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6BBC">
              <w:rPr>
                <w:rStyle w:val="11pt"/>
                <w:rFonts w:eastAsia="Arial Unicode MS"/>
                <w:color w:val="auto"/>
                <w:sz w:val="24"/>
                <w:szCs w:val="24"/>
              </w:rPr>
              <w:t xml:space="preserve">Практическая работа №9 </w:t>
            </w: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>«Создание табличной базы данных».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12.02.16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22.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6E6BBC" w:rsidRDefault="00934246">
            <w:pPr>
              <w:spacing w:line="254" w:lineRule="exact"/>
              <w:rPr>
                <w:rFonts w:ascii="Times New Roman" w:hAnsi="Times New Roman" w:cs="Times New Roman"/>
                <w:color w:val="auto"/>
              </w:rPr>
            </w:pP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>Использование формы для просмотра и редактирова</w:t>
            </w: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softHyphen/>
              <w:t>ния записей в табличной базе данных.</w:t>
            </w:r>
          </w:p>
          <w:p w:rsidR="00934246" w:rsidRPr="006E6BBC" w:rsidRDefault="00934246">
            <w:pPr>
              <w:spacing w:line="250" w:lineRule="exact"/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6E6BBC">
              <w:rPr>
                <w:rStyle w:val="11pt"/>
                <w:rFonts w:eastAsia="Arial Unicode MS"/>
                <w:color w:val="auto"/>
                <w:sz w:val="24"/>
                <w:szCs w:val="24"/>
              </w:rPr>
              <w:t>Практическая работа №10.</w:t>
            </w: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 xml:space="preserve"> «Создание формы в табличной базе данных».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19.02.16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23.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6E6BBC" w:rsidRDefault="00934246">
            <w:pPr>
              <w:spacing w:line="250" w:lineRule="exact"/>
              <w:ind w:left="34"/>
              <w:rPr>
                <w:rFonts w:ascii="Times New Roman" w:hAnsi="Times New Roman" w:cs="Times New Roman"/>
                <w:color w:val="auto"/>
              </w:rPr>
            </w:pP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>Поиск записей в табличной базе данных с помощью фильтров и запросов.</w:t>
            </w:r>
          </w:p>
          <w:p w:rsidR="00934246" w:rsidRPr="006E6BBC" w:rsidRDefault="00934246">
            <w:pPr>
              <w:spacing w:line="250" w:lineRule="exact"/>
              <w:ind w:left="3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6BBC">
              <w:rPr>
                <w:rStyle w:val="11pt"/>
                <w:rFonts w:eastAsia="Arial Unicode MS"/>
                <w:color w:val="auto"/>
                <w:sz w:val="24"/>
                <w:szCs w:val="24"/>
              </w:rPr>
              <w:t>Практическая работа №11.</w:t>
            </w: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 xml:space="preserve"> «Поиск записей в табличной базе данных с помощью фильтров и запросов».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26.02.16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24.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6E6BBC" w:rsidRDefault="00934246">
            <w:pPr>
              <w:spacing w:line="254" w:lineRule="exact"/>
              <w:ind w:left="34"/>
              <w:rPr>
                <w:rFonts w:ascii="Times New Roman" w:hAnsi="Times New Roman" w:cs="Times New Roman"/>
                <w:color w:val="auto"/>
              </w:rPr>
            </w:pP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>Сортировка записей в таб</w:t>
            </w: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softHyphen/>
              <w:t>личной базе данных</w:t>
            </w:r>
          </w:p>
          <w:p w:rsidR="00934246" w:rsidRPr="006E6BBC" w:rsidRDefault="00934246">
            <w:pPr>
              <w:spacing w:line="254" w:lineRule="exact"/>
              <w:ind w:left="34"/>
              <w:rPr>
                <w:rFonts w:ascii="Times New Roman" w:hAnsi="Times New Roman" w:cs="Times New Roman"/>
                <w:color w:val="auto"/>
              </w:rPr>
            </w:pPr>
            <w:r w:rsidRPr="006E6BBC">
              <w:rPr>
                <w:rStyle w:val="11pt"/>
                <w:rFonts w:eastAsia="Arial Unicode MS"/>
                <w:color w:val="auto"/>
                <w:sz w:val="24"/>
                <w:szCs w:val="24"/>
              </w:rPr>
              <w:t>Практическая работа №12.</w:t>
            </w: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 xml:space="preserve"> «Сортировка записей в табличной базе данных».</w:t>
            </w:r>
          </w:p>
          <w:p w:rsidR="00934246" w:rsidRPr="006E6BBC" w:rsidRDefault="00934246">
            <w:pPr>
              <w:spacing w:line="250" w:lineRule="exact"/>
              <w:ind w:left="3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6BBC">
              <w:rPr>
                <w:rStyle w:val="11pt"/>
                <w:rFonts w:eastAsia="Arial Unicode MS"/>
                <w:color w:val="auto"/>
                <w:sz w:val="24"/>
                <w:szCs w:val="24"/>
              </w:rPr>
              <w:t>Практическая работа №13.</w:t>
            </w: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 xml:space="preserve"> «Создание отчётов в табличной базе данных».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04.03.16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25.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6E6BBC" w:rsidRDefault="00934246">
            <w:pPr>
              <w:spacing w:line="245" w:lineRule="exact"/>
              <w:ind w:left="3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>Иерархическая модель данных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11.03.16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26.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6E6BBC" w:rsidRDefault="00934246">
            <w:pPr>
              <w:ind w:left="34"/>
              <w:rPr>
                <w:rFonts w:ascii="Times New Roman" w:hAnsi="Times New Roman" w:cs="Times New Roman"/>
                <w:color w:val="auto"/>
              </w:rPr>
            </w:pP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>Сетевая модель данных.</w:t>
            </w:r>
          </w:p>
          <w:p w:rsidR="00934246" w:rsidRPr="006E6BBC" w:rsidRDefault="00934246">
            <w:pPr>
              <w:spacing w:line="254" w:lineRule="exact"/>
              <w:ind w:left="34"/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6E6BBC">
              <w:rPr>
                <w:rStyle w:val="11pt"/>
                <w:rFonts w:eastAsia="Arial Unicode MS"/>
                <w:color w:val="auto"/>
                <w:sz w:val="24"/>
                <w:szCs w:val="24"/>
              </w:rPr>
              <w:t>Практическая работа №14.</w:t>
            </w: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 xml:space="preserve"> «Создание генеало</w:t>
            </w: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softHyphen/>
              <w:t>гического древа семьи».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18.03.16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27.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6E6BBC" w:rsidRDefault="00934246">
            <w:pPr>
              <w:ind w:left="34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E6BBC">
              <w:rPr>
                <w:rFonts w:ascii="Times New Roman" w:eastAsiaTheme="minorHAnsi" w:hAnsi="Times New Roman" w:cs="Times New Roman"/>
                <w:b/>
                <w:i/>
                <w:color w:val="auto"/>
              </w:rPr>
              <w:t>Контрольная работа №3</w:t>
            </w:r>
          </w:p>
          <w:p w:rsidR="00934246" w:rsidRPr="006E6BBC" w:rsidRDefault="00934246">
            <w:pPr>
              <w:ind w:left="34"/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 xml:space="preserve">«Базы данных. Системы управления базами данных»                  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25.03.16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10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b/>
                <w:i/>
                <w:color w:val="auto"/>
              </w:rPr>
              <w:t>Тема 4.</w:t>
            </w:r>
            <w:r w:rsidRPr="007842E1">
              <w:rPr>
                <w:rFonts w:ascii="Times New Roman" w:hAnsi="Times New Roman" w:cs="Times New Roman"/>
                <w:b/>
                <w:color w:val="auto"/>
              </w:rPr>
              <w:t xml:space="preserve"> Информационное общество (3 часа)</w:t>
            </w: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28.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6E6BBC" w:rsidRDefault="0093424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>Право в Интернете.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08.04.16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29.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6E6BBC" w:rsidRDefault="0093424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>Этика в Интернете.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15.04.16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30.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6E6BBC" w:rsidRDefault="00934246">
            <w:pPr>
              <w:spacing w:line="250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t>Перспективы развития ин</w:t>
            </w: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softHyphen/>
              <w:t>формационных и коммуни</w:t>
            </w:r>
            <w:r w:rsidRPr="006E6BBC">
              <w:rPr>
                <w:rStyle w:val="12"/>
                <w:rFonts w:eastAsia="Arial Unicode MS"/>
                <w:color w:val="auto"/>
                <w:sz w:val="24"/>
                <w:szCs w:val="24"/>
                <w:u w:val="none"/>
              </w:rPr>
              <w:softHyphen/>
              <w:t>кационных технологий.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22.04.16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10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b/>
                <w:i/>
                <w:color w:val="auto"/>
              </w:rPr>
              <w:t>Тема 5.</w:t>
            </w:r>
            <w:r w:rsidRPr="007842E1">
              <w:rPr>
                <w:rFonts w:ascii="Times New Roman" w:hAnsi="Times New Roman" w:cs="Times New Roman"/>
                <w:b/>
                <w:color w:val="auto"/>
              </w:rPr>
              <w:t xml:space="preserve"> Повторение. Подготовка к ЕГЭ (4 часа)</w:t>
            </w: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31.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spacing w:line="254" w:lineRule="exact"/>
              <w:ind w:left="12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Style w:val="24"/>
                <w:rFonts w:eastAsia="Arial Unicode MS"/>
                <w:color w:val="auto"/>
                <w:sz w:val="24"/>
                <w:szCs w:val="24"/>
              </w:rPr>
              <w:t>Повторение по теме «Ин</w:t>
            </w:r>
            <w:r w:rsidRPr="007842E1">
              <w:rPr>
                <w:rStyle w:val="24"/>
                <w:rFonts w:eastAsia="Arial Unicode MS"/>
                <w:color w:val="auto"/>
                <w:sz w:val="24"/>
                <w:szCs w:val="24"/>
              </w:rPr>
              <w:softHyphen/>
              <w:t>формация. Кодирование информации. Устройство компьютера и программное обеспечение»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29.04.16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32.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spacing w:line="250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Style w:val="24"/>
                <w:rFonts w:eastAsia="Arial Unicode MS"/>
                <w:color w:val="auto"/>
                <w:sz w:val="24"/>
                <w:szCs w:val="24"/>
              </w:rPr>
              <w:t>Повторение по теме «Ал</w:t>
            </w:r>
            <w:r w:rsidRPr="007842E1">
              <w:rPr>
                <w:rStyle w:val="24"/>
                <w:rFonts w:eastAsia="Arial Unicode MS"/>
                <w:color w:val="auto"/>
                <w:sz w:val="24"/>
                <w:szCs w:val="24"/>
              </w:rPr>
              <w:softHyphen/>
              <w:t>горитмизация и програм</w:t>
            </w:r>
            <w:r w:rsidRPr="007842E1">
              <w:rPr>
                <w:rStyle w:val="24"/>
                <w:rFonts w:eastAsia="Arial Unicode MS"/>
                <w:color w:val="auto"/>
                <w:sz w:val="24"/>
                <w:szCs w:val="24"/>
              </w:rPr>
              <w:softHyphen/>
              <w:t>мирование»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06.05.16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33.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spacing w:line="254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Style w:val="24"/>
                <w:rFonts w:eastAsia="Arial Unicode MS"/>
                <w:color w:val="auto"/>
                <w:sz w:val="24"/>
                <w:szCs w:val="24"/>
              </w:rPr>
              <w:t>Повторение по теме «Основы логики. Логические основы компьютера»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13.05.16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34246" w:rsidRPr="007842E1" w:rsidTr="005909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spacing w:line="250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Style w:val="24"/>
                <w:rFonts w:eastAsia="Arial Unicode MS"/>
                <w:color w:val="auto"/>
                <w:sz w:val="24"/>
                <w:szCs w:val="24"/>
              </w:rPr>
              <w:t>Повторение по теме «Ин</w:t>
            </w:r>
            <w:r w:rsidRPr="007842E1">
              <w:rPr>
                <w:rStyle w:val="24"/>
                <w:rFonts w:eastAsia="Arial Unicode MS"/>
                <w:color w:val="auto"/>
                <w:sz w:val="24"/>
                <w:szCs w:val="24"/>
              </w:rPr>
              <w:softHyphen/>
              <w:t>формационные технологии. Коммуникационные техно</w:t>
            </w:r>
            <w:r w:rsidRPr="007842E1">
              <w:rPr>
                <w:rStyle w:val="24"/>
                <w:rFonts w:eastAsia="Arial Unicode MS"/>
                <w:color w:val="auto"/>
                <w:sz w:val="24"/>
                <w:szCs w:val="24"/>
              </w:rPr>
              <w:softHyphen/>
              <w:t>логии»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2E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59090A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20.05.16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59090A" w:rsidRDefault="00934246" w:rsidP="0059090A">
            <w:pPr>
              <w:ind w:left="-96" w:right="-10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6" w:rsidRPr="007842E1" w:rsidRDefault="0093424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</w:tbl>
    <w:p w:rsidR="00DA56BD" w:rsidRPr="007842E1" w:rsidRDefault="00DA56BD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DA56BD" w:rsidRDefault="00DA56BD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</w:p>
    <w:p w:rsidR="00324553" w:rsidRPr="007842E1" w:rsidRDefault="00324553" w:rsidP="00F35579">
      <w:pPr>
        <w:pStyle w:val="26"/>
        <w:shd w:val="clear" w:color="auto" w:fill="auto"/>
        <w:spacing w:line="230" w:lineRule="exact"/>
        <w:jc w:val="center"/>
        <w:rPr>
          <w:rStyle w:val="27"/>
          <w:color w:val="auto"/>
          <w:sz w:val="24"/>
          <w:szCs w:val="24"/>
        </w:rPr>
      </w:pPr>
      <w:bookmarkStart w:id="2" w:name="_GoBack"/>
      <w:bookmarkEnd w:id="2"/>
    </w:p>
    <w:p w:rsidR="00F35579" w:rsidRPr="007842E1" w:rsidRDefault="001437A3" w:rsidP="00F35579">
      <w:pPr>
        <w:pStyle w:val="10"/>
        <w:keepNext/>
        <w:keepLines/>
        <w:shd w:val="clear" w:color="auto" w:fill="auto"/>
        <w:spacing w:after="0" w:line="360" w:lineRule="auto"/>
        <w:jc w:val="center"/>
        <w:rPr>
          <w:color w:val="auto"/>
          <w:sz w:val="24"/>
          <w:szCs w:val="24"/>
        </w:rPr>
      </w:pPr>
      <w:bookmarkStart w:id="3" w:name="bookmark3"/>
      <w:bookmarkStart w:id="4" w:name="bookmark2"/>
      <w:r w:rsidRPr="007842E1">
        <w:rPr>
          <w:color w:val="auto"/>
          <w:sz w:val="24"/>
          <w:szCs w:val="24"/>
        </w:rPr>
        <w:t>Содержание учебного курса</w:t>
      </w:r>
    </w:p>
    <w:p w:rsidR="0074482E" w:rsidRPr="007842E1" w:rsidRDefault="0074482E" w:rsidP="00F35579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bookmarkStart w:id="5" w:name="bookmark4"/>
      <w:bookmarkEnd w:id="3"/>
      <w:r w:rsidRPr="007842E1">
        <w:rPr>
          <w:color w:val="auto"/>
          <w:sz w:val="24"/>
          <w:szCs w:val="24"/>
        </w:rPr>
        <w:t>1. Компьютер как средство автоматизации информационных процессов</w:t>
      </w:r>
      <w:bookmarkEnd w:id="5"/>
      <w:r w:rsidR="00FC1873" w:rsidRPr="007842E1">
        <w:rPr>
          <w:color w:val="auto"/>
          <w:sz w:val="24"/>
          <w:szCs w:val="24"/>
        </w:rPr>
        <w:t xml:space="preserve"> (11 часов)</w:t>
      </w: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История развития вычислительной техники.</w:t>
      </w: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Архитектура персонального компьютера.</w:t>
      </w: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Операционные системы. Основные характеристики операционных систем. Опера</w:t>
      </w:r>
      <w:r w:rsidRPr="007842E1">
        <w:rPr>
          <w:rStyle w:val="24"/>
          <w:color w:val="auto"/>
          <w:sz w:val="24"/>
          <w:szCs w:val="24"/>
        </w:rPr>
        <w:softHyphen/>
        <w:t xml:space="preserve">ционная система </w:t>
      </w:r>
      <w:r w:rsidRPr="007842E1">
        <w:rPr>
          <w:rStyle w:val="24"/>
          <w:color w:val="auto"/>
          <w:sz w:val="24"/>
          <w:szCs w:val="24"/>
          <w:lang w:val="en-US"/>
        </w:rPr>
        <w:t>Windows</w:t>
      </w:r>
      <w:r w:rsidRPr="007842E1">
        <w:rPr>
          <w:rStyle w:val="24"/>
          <w:color w:val="auto"/>
          <w:sz w:val="24"/>
          <w:szCs w:val="24"/>
        </w:rPr>
        <w:t xml:space="preserve">. Операционная система </w:t>
      </w:r>
      <w:r w:rsidRPr="007842E1">
        <w:rPr>
          <w:rStyle w:val="24"/>
          <w:color w:val="auto"/>
          <w:sz w:val="24"/>
          <w:szCs w:val="24"/>
          <w:lang w:val="en-US"/>
        </w:rPr>
        <w:t>Linux</w:t>
      </w:r>
      <w:r w:rsidRPr="007842E1">
        <w:rPr>
          <w:rStyle w:val="24"/>
          <w:color w:val="auto"/>
          <w:sz w:val="24"/>
          <w:szCs w:val="24"/>
        </w:rPr>
        <w:t>.</w:t>
      </w: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Защита от несанкционированного доступа к информации. Защита с использованием паролей. Биометрические системы защиты. Физическая защита данных на дисках.</w:t>
      </w: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Защита от вредоносных программ. Вредоносные и антивирусные программы. Ком</w:t>
      </w:r>
      <w:r w:rsidRPr="007842E1">
        <w:rPr>
          <w:rStyle w:val="24"/>
          <w:color w:val="auto"/>
          <w:sz w:val="24"/>
          <w:szCs w:val="24"/>
        </w:rPr>
        <w:softHyphen/>
        <w:t>пьютерные вирусы и защита от них. Сетевые черви и защита от них. Троянские програм</w:t>
      </w:r>
      <w:r w:rsidRPr="007842E1">
        <w:rPr>
          <w:rStyle w:val="24"/>
          <w:color w:val="auto"/>
          <w:sz w:val="24"/>
          <w:szCs w:val="24"/>
        </w:rPr>
        <w:softHyphen/>
        <w:t>мы и защита от них. Хакерские утилиты и защита от них.</w:t>
      </w:r>
    </w:p>
    <w:p w:rsidR="00FC1873" w:rsidRPr="007842E1" w:rsidRDefault="00FC1873" w:rsidP="00F35579">
      <w:pPr>
        <w:pStyle w:val="121"/>
        <w:keepNext/>
        <w:keepLines/>
        <w:shd w:val="clear" w:color="auto" w:fill="auto"/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bookmarkStart w:id="6" w:name="bookmark5"/>
    </w:p>
    <w:p w:rsidR="0074482E" w:rsidRPr="007842E1" w:rsidRDefault="0074482E" w:rsidP="00F35579">
      <w:pPr>
        <w:pStyle w:val="121"/>
        <w:keepNext/>
        <w:keepLines/>
        <w:shd w:val="clear" w:color="auto" w:fill="auto"/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7842E1">
        <w:rPr>
          <w:color w:val="auto"/>
          <w:sz w:val="24"/>
          <w:szCs w:val="24"/>
        </w:rPr>
        <w:t>Компьютерный практикум</w:t>
      </w:r>
      <w:bookmarkEnd w:id="6"/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Практическая работа №1. Виртуальные компьютерные музеи.</w:t>
      </w: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Практическая работа №2.Сведения об архитектуре компьютера.</w:t>
      </w: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Практическая работа №3.Сведения о логических разделах дисков.</w:t>
      </w: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Практическая работа №4. Значки и ярлыки на Рабочем столе.</w:t>
      </w: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Практическая работа №5. Биометрическая защита: идентификация по характеристи</w:t>
      </w:r>
      <w:r w:rsidRPr="007842E1">
        <w:rPr>
          <w:rStyle w:val="24"/>
          <w:color w:val="auto"/>
          <w:sz w:val="24"/>
          <w:szCs w:val="24"/>
        </w:rPr>
        <w:softHyphen/>
        <w:t>кам речи</w:t>
      </w: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Практическая работа №5. Защита от компьютерных вирусов.</w:t>
      </w: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Практическая работа №6. Защита от сетевых червей.</w:t>
      </w: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Практическая работа №7. Защита от троянских программ.</w:t>
      </w: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Практическая работа №8. Защита от хакерских атак.</w:t>
      </w:r>
    </w:p>
    <w:p w:rsidR="00FC1873" w:rsidRPr="007842E1" w:rsidRDefault="00FC1873" w:rsidP="00F35579">
      <w:pPr>
        <w:pStyle w:val="4"/>
        <w:shd w:val="clear" w:color="auto" w:fill="auto"/>
        <w:spacing w:before="0" w:line="240" w:lineRule="auto"/>
        <w:ind w:firstLine="709"/>
        <w:rPr>
          <w:rStyle w:val="a7"/>
          <w:color w:val="auto"/>
          <w:sz w:val="24"/>
          <w:szCs w:val="24"/>
        </w:rPr>
      </w:pP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a7"/>
          <w:color w:val="auto"/>
          <w:sz w:val="24"/>
          <w:szCs w:val="24"/>
        </w:rPr>
        <w:t>Контроль знаний и умений:</w:t>
      </w:r>
      <w:r w:rsidRPr="007842E1">
        <w:rPr>
          <w:rStyle w:val="24"/>
          <w:color w:val="auto"/>
          <w:sz w:val="24"/>
          <w:szCs w:val="24"/>
        </w:rPr>
        <w:t xml:space="preserve"> контрольная работа № 1 по теме «Компьютер как сред</w:t>
      </w:r>
      <w:r w:rsidRPr="007842E1">
        <w:rPr>
          <w:rStyle w:val="24"/>
          <w:color w:val="auto"/>
          <w:sz w:val="24"/>
          <w:szCs w:val="24"/>
        </w:rPr>
        <w:softHyphen/>
        <w:t>ство автоматизации информационных процессов» (тестирование).</w:t>
      </w:r>
    </w:p>
    <w:p w:rsidR="00FC1873" w:rsidRPr="007842E1" w:rsidRDefault="00FC1873" w:rsidP="00F35579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bookmarkStart w:id="7" w:name="bookmark6"/>
    </w:p>
    <w:p w:rsidR="0074482E" w:rsidRPr="007842E1" w:rsidRDefault="0074482E" w:rsidP="00F35579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7842E1">
        <w:rPr>
          <w:color w:val="auto"/>
          <w:sz w:val="24"/>
          <w:szCs w:val="24"/>
        </w:rPr>
        <w:t>2. Моделирование и формализация</w:t>
      </w:r>
      <w:bookmarkEnd w:id="7"/>
      <w:r w:rsidR="00FC1873" w:rsidRPr="007842E1">
        <w:rPr>
          <w:color w:val="auto"/>
          <w:sz w:val="24"/>
          <w:szCs w:val="24"/>
        </w:rPr>
        <w:t xml:space="preserve"> (8 часов)</w:t>
      </w: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Моделирование как метод познания.</w:t>
      </w:r>
    </w:p>
    <w:p w:rsidR="00FC1873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Системный подход в моделировании</w:t>
      </w:r>
      <w:r w:rsidR="00FC1873" w:rsidRPr="007842E1">
        <w:rPr>
          <w:rStyle w:val="24"/>
          <w:color w:val="auto"/>
          <w:sz w:val="24"/>
          <w:szCs w:val="24"/>
        </w:rPr>
        <w:t xml:space="preserve">. Формы представления моделей. </w:t>
      </w:r>
    </w:p>
    <w:p w:rsidR="00FC1873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 xml:space="preserve">Формализация. Основные этапы разработки и исследования моделей на компьютере. </w:t>
      </w:r>
    </w:p>
    <w:p w:rsidR="00FC1873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 xml:space="preserve">Исследование интерактивных компьютерных моделей. </w:t>
      </w:r>
    </w:p>
    <w:p w:rsidR="00FC1873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 xml:space="preserve">Исследование физических моделей. </w:t>
      </w:r>
    </w:p>
    <w:p w:rsidR="00FC1873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 xml:space="preserve">Исследование астрономических моделей. </w:t>
      </w:r>
    </w:p>
    <w:p w:rsidR="00FC1873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 xml:space="preserve">Исследование алгебраических моделей. </w:t>
      </w:r>
    </w:p>
    <w:p w:rsidR="00FC1873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 xml:space="preserve">Исследование геометрических моделей (планиметрия). </w:t>
      </w:r>
    </w:p>
    <w:p w:rsidR="00FC1873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 xml:space="preserve">Исследование геометрических моделей (стереометрия). </w:t>
      </w: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Исследование химических моделей. Исследование биологических моделей.</w:t>
      </w:r>
    </w:p>
    <w:p w:rsidR="00FC1873" w:rsidRPr="007842E1" w:rsidRDefault="00FC1873" w:rsidP="00F35579">
      <w:pPr>
        <w:pStyle w:val="4"/>
        <w:shd w:val="clear" w:color="auto" w:fill="auto"/>
        <w:spacing w:before="0" w:line="240" w:lineRule="auto"/>
        <w:ind w:firstLine="709"/>
        <w:rPr>
          <w:rStyle w:val="a8"/>
          <w:color w:val="auto"/>
          <w:sz w:val="24"/>
          <w:szCs w:val="24"/>
        </w:rPr>
      </w:pP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a8"/>
          <w:color w:val="auto"/>
          <w:sz w:val="24"/>
          <w:szCs w:val="24"/>
        </w:rPr>
        <w:t>Контроль знаний и умений:</w:t>
      </w:r>
      <w:r w:rsidRPr="007842E1">
        <w:rPr>
          <w:rStyle w:val="24"/>
          <w:color w:val="auto"/>
          <w:sz w:val="24"/>
          <w:szCs w:val="24"/>
        </w:rPr>
        <w:t xml:space="preserve"> контрольная работа №2 по теме «Моделирование и формализация»</w:t>
      </w:r>
      <w:r w:rsidR="00032BC7" w:rsidRPr="007842E1">
        <w:rPr>
          <w:rStyle w:val="24"/>
          <w:color w:val="auto"/>
          <w:sz w:val="24"/>
          <w:szCs w:val="24"/>
        </w:rPr>
        <w:t xml:space="preserve"> (тестирование).</w:t>
      </w:r>
    </w:p>
    <w:p w:rsidR="00FC1873" w:rsidRPr="007842E1" w:rsidRDefault="00FC1873" w:rsidP="00F35579">
      <w:pPr>
        <w:pStyle w:val="10"/>
        <w:keepNext/>
        <w:keepLines/>
        <w:shd w:val="clear" w:color="auto" w:fill="auto"/>
        <w:tabs>
          <w:tab w:val="left" w:pos="780"/>
        </w:tabs>
        <w:spacing w:after="0" w:line="240" w:lineRule="auto"/>
        <w:ind w:left="709"/>
        <w:jc w:val="both"/>
        <w:rPr>
          <w:color w:val="auto"/>
          <w:sz w:val="24"/>
          <w:szCs w:val="24"/>
        </w:rPr>
      </w:pPr>
      <w:bookmarkStart w:id="8" w:name="bookmark7"/>
    </w:p>
    <w:p w:rsidR="0074482E" w:rsidRPr="007842E1" w:rsidRDefault="0074482E" w:rsidP="00F35579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7842E1">
        <w:rPr>
          <w:color w:val="auto"/>
          <w:sz w:val="24"/>
          <w:szCs w:val="24"/>
        </w:rPr>
        <w:t>Базы данных. Системы управления базами данных (СУБД)</w:t>
      </w:r>
      <w:bookmarkEnd w:id="8"/>
      <w:r w:rsidR="00FC1873" w:rsidRPr="007842E1">
        <w:rPr>
          <w:color w:val="auto"/>
          <w:sz w:val="24"/>
          <w:szCs w:val="24"/>
        </w:rPr>
        <w:t xml:space="preserve"> (8 часов)</w:t>
      </w: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Табличные базы данных.</w:t>
      </w: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Система управления базами данных. Основные объекты СУБД: таблицы, формы, запросы, отчеты.</w:t>
      </w:r>
    </w:p>
    <w:p w:rsidR="00FC1873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 xml:space="preserve">Использование формы для просмотра и редактирования записей в табличной базе данных. </w:t>
      </w:r>
    </w:p>
    <w:p w:rsidR="00FC1873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 xml:space="preserve">Поиск записей в табличной базе данных с помощью фильтров и запросов. </w:t>
      </w:r>
    </w:p>
    <w:p w:rsidR="00FC1873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 xml:space="preserve">Сортировка записей в табличной базе данных. </w:t>
      </w:r>
    </w:p>
    <w:p w:rsidR="00FC1873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 xml:space="preserve">Печать данных с помощью отчетов. </w:t>
      </w:r>
    </w:p>
    <w:p w:rsidR="00FC1873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 xml:space="preserve">Иерархические базы данных. </w:t>
      </w: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Сетевые базы данных.</w:t>
      </w:r>
    </w:p>
    <w:p w:rsidR="00FC1873" w:rsidRPr="007842E1" w:rsidRDefault="00FC1873" w:rsidP="00F35579">
      <w:pPr>
        <w:pStyle w:val="121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122"/>
          <w:color w:val="auto"/>
          <w:sz w:val="24"/>
          <w:szCs w:val="24"/>
        </w:rPr>
      </w:pPr>
      <w:bookmarkStart w:id="9" w:name="bookmark8"/>
    </w:p>
    <w:p w:rsidR="0074482E" w:rsidRPr="007842E1" w:rsidRDefault="0074482E" w:rsidP="00F35579">
      <w:pPr>
        <w:pStyle w:val="121"/>
        <w:keepNext/>
        <w:keepLines/>
        <w:shd w:val="clear" w:color="auto" w:fill="auto"/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7842E1">
        <w:rPr>
          <w:rStyle w:val="122"/>
          <w:color w:val="auto"/>
          <w:sz w:val="24"/>
          <w:szCs w:val="24"/>
        </w:rPr>
        <w:t>Компьютерный практикум</w:t>
      </w:r>
      <w:bookmarkEnd w:id="9"/>
    </w:p>
    <w:p w:rsidR="00FC1873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 xml:space="preserve">Практическая работа №9. Создание табличной базы данных. </w:t>
      </w:r>
    </w:p>
    <w:p w:rsidR="00FC1873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 xml:space="preserve">Практическая работа №10.Создание формы в табличной базе данных. </w:t>
      </w: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Практическая работа №11.Поиск записей в табличной базе данных с помощью фильт</w:t>
      </w:r>
      <w:r w:rsidRPr="007842E1">
        <w:rPr>
          <w:rStyle w:val="24"/>
          <w:color w:val="auto"/>
          <w:sz w:val="24"/>
          <w:szCs w:val="24"/>
        </w:rPr>
        <w:softHyphen/>
        <w:t>ров и запросов.</w:t>
      </w:r>
    </w:p>
    <w:p w:rsidR="00FC1873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 xml:space="preserve">Практическая работа №12.Сортировка записей в табличной базе данных. </w:t>
      </w:r>
    </w:p>
    <w:p w:rsidR="00FC1873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 xml:space="preserve">Практическая работа №13.Создание отчета в табличной базе данных. </w:t>
      </w: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Практическая работа №14.Создание генеалогического древа семьи.</w:t>
      </w:r>
    </w:p>
    <w:p w:rsidR="00FC1873" w:rsidRPr="007842E1" w:rsidRDefault="00FC1873" w:rsidP="00F35579">
      <w:pPr>
        <w:pStyle w:val="4"/>
        <w:shd w:val="clear" w:color="auto" w:fill="auto"/>
        <w:spacing w:before="0" w:line="240" w:lineRule="auto"/>
        <w:ind w:firstLine="709"/>
        <w:rPr>
          <w:rStyle w:val="a8"/>
          <w:color w:val="auto"/>
          <w:sz w:val="24"/>
          <w:szCs w:val="24"/>
        </w:rPr>
      </w:pP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842E1">
        <w:rPr>
          <w:rStyle w:val="a8"/>
          <w:color w:val="auto"/>
          <w:sz w:val="24"/>
          <w:szCs w:val="24"/>
        </w:rPr>
        <w:t>Контроль знаний и умений:</w:t>
      </w:r>
      <w:r w:rsidRPr="007842E1">
        <w:rPr>
          <w:rStyle w:val="24"/>
          <w:color w:val="auto"/>
          <w:sz w:val="24"/>
          <w:szCs w:val="24"/>
        </w:rPr>
        <w:t xml:space="preserve"> контрольная работа №3 по теме «Базы данных. Сис</w:t>
      </w:r>
      <w:r w:rsidRPr="007842E1">
        <w:rPr>
          <w:rStyle w:val="24"/>
          <w:color w:val="auto"/>
          <w:sz w:val="24"/>
          <w:szCs w:val="24"/>
        </w:rPr>
        <w:softHyphen/>
        <w:t>темы управления базами данных»</w:t>
      </w:r>
      <w:r w:rsidR="00032BC7" w:rsidRPr="007842E1">
        <w:rPr>
          <w:rStyle w:val="24"/>
          <w:color w:val="auto"/>
          <w:sz w:val="24"/>
          <w:szCs w:val="24"/>
        </w:rPr>
        <w:t xml:space="preserve"> (тестирование).</w:t>
      </w:r>
    </w:p>
    <w:p w:rsidR="00FC1873" w:rsidRPr="007842E1" w:rsidRDefault="00FC1873" w:rsidP="00F35579">
      <w:pPr>
        <w:pStyle w:val="10"/>
        <w:keepNext/>
        <w:keepLines/>
        <w:shd w:val="clear" w:color="auto" w:fill="auto"/>
        <w:tabs>
          <w:tab w:val="left" w:pos="775"/>
        </w:tabs>
        <w:spacing w:after="0" w:line="240" w:lineRule="auto"/>
        <w:ind w:left="709"/>
        <w:jc w:val="both"/>
        <w:rPr>
          <w:color w:val="auto"/>
          <w:sz w:val="24"/>
          <w:szCs w:val="24"/>
        </w:rPr>
      </w:pPr>
      <w:bookmarkStart w:id="10" w:name="bookmark9"/>
    </w:p>
    <w:p w:rsidR="0074482E" w:rsidRPr="007842E1" w:rsidRDefault="0074482E" w:rsidP="00F35579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775"/>
        </w:tabs>
        <w:spacing w:after="0" w:line="240" w:lineRule="auto"/>
        <w:ind w:right="139"/>
        <w:jc w:val="both"/>
        <w:rPr>
          <w:color w:val="auto"/>
          <w:sz w:val="24"/>
          <w:szCs w:val="24"/>
        </w:rPr>
      </w:pPr>
      <w:r w:rsidRPr="007842E1">
        <w:rPr>
          <w:color w:val="auto"/>
          <w:sz w:val="24"/>
          <w:szCs w:val="24"/>
        </w:rPr>
        <w:t>Информационное общество</w:t>
      </w:r>
      <w:bookmarkEnd w:id="10"/>
      <w:r w:rsidR="00FC1873" w:rsidRPr="007842E1">
        <w:rPr>
          <w:color w:val="auto"/>
          <w:sz w:val="24"/>
          <w:szCs w:val="24"/>
        </w:rPr>
        <w:t xml:space="preserve"> (3 часа)</w:t>
      </w:r>
    </w:p>
    <w:p w:rsidR="00FC1873" w:rsidRPr="007842E1" w:rsidRDefault="0074482E" w:rsidP="00F35579">
      <w:pPr>
        <w:pStyle w:val="4"/>
        <w:shd w:val="clear" w:color="auto" w:fill="auto"/>
        <w:spacing w:before="0" w:line="240" w:lineRule="auto"/>
        <w:ind w:right="139" w:firstLine="70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 xml:space="preserve">Право в Интернете. </w:t>
      </w:r>
    </w:p>
    <w:p w:rsidR="00FC1873" w:rsidRPr="007842E1" w:rsidRDefault="0074482E" w:rsidP="00F35579">
      <w:pPr>
        <w:pStyle w:val="4"/>
        <w:shd w:val="clear" w:color="auto" w:fill="auto"/>
        <w:spacing w:before="0" w:line="240" w:lineRule="auto"/>
        <w:ind w:right="139" w:firstLine="70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Этика в Интернете.</w:t>
      </w:r>
    </w:p>
    <w:p w:rsidR="0074482E" w:rsidRPr="007842E1" w:rsidRDefault="0074482E" w:rsidP="00F35579">
      <w:pPr>
        <w:pStyle w:val="4"/>
        <w:shd w:val="clear" w:color="auto" w:fill="auto"/>
        <w:spacing w:before="0" w:line="240" w:lineRule="auto"/>
        <w:ind w:right="139" w:firstLine="70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Перспективы развития информационных и коммуникационных технологий.</w:t>
      </w:r>
    </w:p>
    <w:p w:rsidR="00FC1873" w:rsidRPr="007842E1" w:rsidRDefault="00FC1873" w:rsidP="00F35579">
      <w:pPr>
        <w:pStyle w:val="4"/>
        <w:shd w:val="clear" w:color="auto" w:fill="auto"/>
        <w:spacing w:before="0" w:line="240" w:lineRule="auto"/>
        <w:ind w:right="139" w:firstLine="709"/>
        <w:rPr>
          <w:color w:val="auto"/>
          <w:sz w:val="24"/>
          <w:szCs w:val="24"/>
        </w:rPr>
      </w:pPr>
    </w:p>
    <w:p w:rsidR="0074482E" w:rsidRPr="007842E1" w:rsidRDefault="0074482E" w:rsidP="00F35579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780"/>
        </w:tabs>
        <w:spacing w:after="0" w:line="274" w:lineRule="exact"/>
        <w:ind w:right="139"/>
        <w:jc w:val="both"/>
        <w:rPr>
          <w:color w:val="auto"/>
          <w:sz w:val="24"/>
          <w:szCs w:val="24"/>
        </w:rPr>
      </w:pPr>
      <w:bookmarkStart w:id="11" w:name="bookmark10"/>
      <w:r w:rsidRPr="007842E1">
        <w:rPr>
          <w:color w:val="auto"/>
          <w:sz w:val="24"/>
          <w:szCs w:val="24"/>
        </w:rPr>
        <w:t>Повторение. Подготовка к ЕГЭ</w:t>
      </w:r>
      <w:bookmarkEnd w:id="11"/>
      <w:r w:rsidR="00FC1873" w:rsidRPr="007842E1">
        <w:rPr>
          <w:color w:val="auto"/>
          <w:sz w:val="24"/>
          <w:szCs w:val="24"/>
        </w:rPr>
        <w:t xml:space="preserve"> (4 часа)</w:t>
      </w:r>
    </w:p>
    <w:p w:rsidR="0074482E" w:rsidRPr="007842E1" w:rsidRDefault="0074482E" w:rsidP="00F35579">
      <w:pPr>
        <w:pStyle w:val="4"/>
        <w:shd w:val="clear" w:color="auto" w:fill="auto"/>
        <w:spacing w:before="0" w:line="274" w:lineRule="exact"/>
        <w:ind w:left="20" w:right="139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Повторение по теме «Информация. Кодирован</w:t>
      </w:r>
      <w:r w:rsidR="00DA56BD" w:rsidRPr="007842E1">
        <w:rPr>
          <w:rStyle w:val="24"/>
          <w:color w:val="auto"/>
          <w:sz w:val="24"/>
          <w:szCs w:val="24"/>
        </w:rPr>
        <w:t>ие информации. Устройство компь</w:t>
      </w:r>
      <w:r w:rsidRPr="007842E1">
        <w:rPr>
          <w:rStyle w:val="24"/>
          <w:color w:val="auto"/>
          <w:sz w:val="24"/>
          <w:szCs w:val="24"/>
        </w:rPr>
        <w:t>ютера и программное обеспечение».</w:t>
      </w:r>
    </w:p>
    <w:p w:rsidR="00FC1873" w:rsidRPr="007842E1" w:rsidRDefault="0074482E" w:rsidP="00F35579">
      <w:pPr>
        <w:pStyle w:val="4"/>
        <w:shd w:val="clear" w:color="auto" w:fill="auto"/>
        <w:spacing w:before="0" w:line="274" w:lineRule="exact"/>
        <w:ind w:left="20" w:right="13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 xml:space="preserve">Повторение по теме «Алгоритмизация и программирование». </w:t>
      </w:r>
    </w:p>
    <w:p w:rsidR="00FC1873" w:rsidRPr="007842E1" w:rsidRDefault="0074482E" w:rsidP="00F35579">
      <w:pPr>
        <w:pStyle w:val="4"/>
        <w:shd w:val="clear" w:color="auto" w:fill="auto"/>
        <w:spacing w:before="0" w:line="274" w:lineRule="exact"/>
        <w:ind w:left="20" w:right="13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 xml:space="preserve">Повторение по теме «Основы логики. Логические основы компьютера». </w:t>
      </w:r>
    </w:p>
    <w:p w:rsidR="00DA56BD" w:rsidRPr="007842E1" w:rsidRDefault="0074482E" w:rsidP="00F35579">
      <w:pPr>
        <w:pStyle w:val="4"/>
        <w:shd w:val="clear" w:color="auto" w:fill="auto"/>
        <w:spacing w:before="0" w:line="274" w:lineRule="exact"/>
        <w:ind w:left="20" w:right="139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Повторение по теме «Информационные технологии. Коммуникационные техноло</w:t>
      </w:r>
      <w:r w:rsidRPr="007842E1">
        <w:rPr>
          <w:rStyle w:val="24"/>
          <w:color w:val="auto"/>
          <w:sz w:val="24"/>
          <w:szCs w:val="24"/>
        </w:rPr>
        <w:softHyphen/>
        <w:t>гии».</w:t>
      </w:r>
      <w:bookmarkStart w:id="12" w:name="bookmark11"/>
    </w:p>
    <w:p w:rsidR="00DA56BD" w:rsidRPr="007842E1" w:rsidRDefault="00DA56BD" w:rsidP="00F35579">
      <w:pPr>
        <w:pStyle w:val="4"/>
        <w:shd w:val="clear" w:color="auto" w:fill="auto"/>
        <w:spacing w:before="0" w:line="274" w:lineRule="exact"/>
        <w:ind w:left="20" w:right="139"/>
        <w:rPr>
          <w:rStyle w:val="24"/>
          <w:color w:val="auto"/>
          <w:sz w:val="24"/>
          <w:szCs w:val="24"/>
        </w:rPr>
      </w:pPr>
    </w:p>
    <w:p w:rsidR="0074482E" w:rsidRPr="007842E1" w:rsidRDefault="0074482E" w:rsidP="00F35579">
      <w:pPr>
        <w:pStyle w:val="4"/>
        <w:shd w:val="clear" w:color="auto" w:fill="auto"/>
        <w:spacing w:before="0" w:line="274" w:lineRule="exact"/>
        <w:ind w:left="20" w:right="-3" w:hanging="20"/>
        <w:jc w:val="center"/>
        <w:rPr>
          <w:b/>
          <w:color w:val="auto"/>
          <w:sz w:val="24"/>
          <w:szCs w:val="24"/>
        </w:rPr>
      </w:pPr>
      <w:r w:rsidRPr="007842E1">
        <w:rPr>
          <w:rStyle w:val="13"/>
          <w:b/>
          <w:color w:val="auto"/>
          <w:sz w:val="24"/>
          <w:szCs w:val="24"/>
        </w:rPr>
        <w:t>Требования к подготовке учащихся в области информатики и ИКТ</w:t>
      </w:r>
      <w:bookmarkEnd w:id="12"/>
    </w:p>
    <w:p w:rsidR="00DA56BD" w:rsidRPr="007842E1" w:rsidRDefault="00DA56BD" w:rsidP="00F35579">
      <w:pPr>
        <w:pStyle w:val="30"/>
        <w:shd w:val="clear" w:color="auto" w:fill="auto"/>
        <w:spacing w:before="0" w:line="240" w:lineRule="auto"/>
        <w:ind w:right="580" w:firstLine="0"/>
        <w:rPr>
          <w:rStyle w:val="31"/>
          <w:color w:val="auto"/>
          <w:sz w:val="24"/>
          <w:szCs w:val="24"/>
        </w:rPr>
      </w:pPr>
    </w:p>
    <w:p w:rsidR="00987DC5" w:rsidRPr="007842E1" w:rsidRDefault="0074482E" w:rsidP="00F35579">
      <w:pPr>
        <w:pStyle w:val="30"/>
        <w:shd w:val="clear" w:color="auto" w:fill="auto"/>
        <w:spacing w:before="0" w:line="240" w:lineRule="auto"/>
        <w:ind w:right="580" w:firstLine="0"/>
        <w:rPr>
          <w:rStyle w:val="31"/>
          <w:color w:val="auto"/>
          <w:sz w:val="24"/>
          <w:szCs w:val="24"/>
        </w:rPr>
      </w:pPr>
      <w:r w:rsidRPr="007842E1">
        <w:rPr>
          <w:rStyle w:val="31"/>
          <w:color w:val="auto"/>
          <w:sz w:val="24"/>
          <w:szCs w:val="24"/>
        </w:rPr>
        <w:t xml:space="preserve">В результате изучения информатики и ИКТ на базовом уровне ученик должен </w:t>
      </w:r>
    </w:p>
    <w:p w:rsidR="00987DC5" w:rsidRPr="007842E1" w:rsidRDefault="00987DC5" w:rsidP="00F35579">
      <w:pPr>
        <w:pStyle w:val="30"/>
        <w:shd w:val="clear" w:color="auto" w:fill="auto"/>
        <w:spacing w:before="0" w:line="240" w:lineRule="auto"/>
        <w:ind w:right="580" w:firstLine="0"/>
        <w:rPr>
          <w:rStyle w:val="31"/>
          <w:color w:val="auto"/>
          <w:sz w:val="24"/>
          <w:szCs w:val="24"/>
        </w:rPr>
      </w:pPr>
    </w:p>
    <w:p w:rsidR="0074482E" w:rsidRPr="007842E1" w:rsidRDefault="0074482E" w:rsidP="00F35579">
      <w:pPr>
        <w:pStyle w:val="30"/>
        <w:shd w:val="clear" w:color="auto" w:fill="auto"/>
        <w:spacing w:before="0" w:line="240" w:lineRule="auto"/>
        <w:ind w:right="580" w:firstLine="0"/>
        <w:rPr>
          <w:color w:val="auto"/>
          <w:sz w:val="24"/>
          <w:szCs w:val="24"/>
        </w:rPr>
      </w:pPr>
      <w:r w:rsidRPr="007842E1">
        <w:rPr>
          <w:rStyle w:val="33"/>
          <w:color w:val="auto"/>
          <w:sz w:val="24"/>
          <w:szCs w:val="24"/>
        </w:rPr>
        <w:t>знать/понимать:</w:t>
      </w:r>
    </w:p>
    <w:p w:rsidR="0074482E" w:rsidRPr="007842E1" w:rsidRDefault="0074482E" w:rsidP="00F35579">
      <w:pPr>
        <w:pStyle w:val="4"/>
        <w:numPr>
          <w:ilvl w:val="0"/>
          <w:numId w:val="5"/>
        </w:numPr>
        <w:shd w:val="clear" w:color="auto" w:fill="auto"/>
        <w:tabs>
          <w:tab w:val="left" w:pos="683"/>
        </w:tabs>
        <w:spacing w:before="0" w:line="240" w:lineRule="auto"/>
        <w:ind w:left="720" w:right="20" w:hanging="320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основные технологии создания, редактирования, оформления, сохранения, переда</w:t>
      </w:r>
      <w:r w:rsidRPr="007842E1">
        <w:rPr>
          <w:rStyle w:val="24"/>
          <w:color w:val="auto"/>
          <w:sz w:val="24"/>
          <w:szCs w:val="24"/>
        </w:rPr>
        <w:softHyphen/>
        <w:t>чи информационных объектов различного типа с помощью современных про</w:t>
      </w:r>
      <w:r w:rsidRPr="007842E1">
        <w:rPr>
          <w:rStyle w:val="24"/>
          <w:color w:val="auto"/>
          <w:sz w:val="24"/>
          <w:szCs w:val="24"/>
        </w:rPr>
        <w:softHyphen/>
        <w:t>граммных средств информационных и коммуникационных технологий;</w:t>
      </w:r>
    </w:p>
    <w:p w:rsidR="00B22798" w:rsidRPr="007842E1" w:rsidRDefault="00B22798" w:rsidP="00F35579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40" w:lineRule="auto"/>
        <w:ind w:left="720" w:right="20" w:hanging="320"/>
        <w:rPr>
          <w:color w:val="auto"/>
          <w:sz w:val="24"/>
          <w:szCs w:val="24"/>
        </w:rPr>
      </w:pPr>
      <w:r w:rsidRPr="007842E1">
        <w:rPr>
          <w:color w:val="auto"/>
          <w:sz w:val="24"/>
          <w:szCs w:val="24"/>
        </w:rPr>
        <w:t>единицы измерения информации, различать методы измерения количества информации: содержательный  и алфавитный;</w:t>
      </w:r>
    </w:p>
    <w:p w:rsidR="0074482E" w:rsidRPr="007842E1" w:rsidRDefault="0074482E" w:rsidP="00F35579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40" w:lineRule="auto"/>
        <w:ind w:left="720" w:right="20" w:hanging="320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987DC5" w:rsidRPr="007842E1" w:rsidRDefault="0074482E" w:rsidP="00F35579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40" w:lineRule="auto"/>
        <w:ind w:left="400" w:right="-3" w:firstLine="0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назначение и функции операционных</w:t>
      </w:r>
      <w:r w:rsidR="00987DC5" w:rsidRPr="007842E1">
        <w:rPr>
          <w:rStyle w:val="24"/>
          <w:color w:val="auto"/>
          <w:sz w:val="24"/>
          <w:szCs w:val="24"/>
        </w:rPr>
        <w:t>систем</w:t>
      </w:r>
      <w:r w:rsidRPr="007842E1">
        <w:rPr>
          <w:rStyle w:val="24"/>
          <w:color w:val="auto"/>
          <w:sz w:val="24"/>
          <w:szCs w:val="24"/>
        </w:rPr>
        <w:t xml:space="preserve">; </w:t>
      </w:r>
    </w:p>
    <w:p w:rsidR="00987DC5" w:rsidRPr="007842E1" w:rsidRDefault="00987DC5" w:rsidP="00F35579">
      <w:pPr>
        <w:pStyle w:val="4"/>
        <w:shd w:val="clear" w:color="auto" w:fill="auto"/>
        <w:tabs>
          <w:tab w:val="left" w:pos="746"/>
        </w:tabs>
        <w:spacing w:before="0" w:line="240" w:lineRule="auto"/>
        <w:ind w:right="-3"/>
        <w:rPr>
          <w:rStyle w:val="24"/>
          <w:color w:val="auto"/>
          <w:sz w:val="24"/>
          <w:szCs w:val="24"/>
        </w:rPr>
      </w:pPr>
    </w:p>
    <w:p w:rsidR="0074482E" w:rsidRPr="007842E1" w:rsidRDefault="0074482E" w:rsidP="00F35579">
      <w:pPr>
        <w:pStyle w:val="4"/>
        <w:shd w:val="clear" w:color="auto" w:fill="auto"/>
        <w:tabs>
          <w:tab w:val="left" w:pos="746"/>
        </w:tabs>
        <w:spacing w:before="0" w:line="240" w:lineRule="auto"/>
        <w:ind w:right="-3" w:firstLine="0"/>
        <w:rPr>
          <w:color w:val="auto"/>
          <w:sz w:val="24"/>
          <w:szCs w:val="24"/>
        </w:rPr>
      </w:pPr>
      <w:r w:rsidRPr="007842E1">
        <w:rPr>
          <w:rStyle w:val="a9"/>
          <w:color w:val="auto"/>
          <w:sz w:val="24"/>
          <w:szCs w:val="24"/>
        </w:rPr>
        <w:t>уметь:</w:t>
      </w:r>
    </w:p>
    <w:p w:rsidR="0074482E" w:rsidRPr="007842E1" w:rsidRDefault="0074482E" w:rsidP="00F35579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83" w:lineRule="exact"/>
        <w:ind w:left="720" w:right="20" w:hanging="320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оперировать различными видами информационных объектов, в том числе с помо</w:t>
      </w:r>
      <w:r w:rsidRPr="007842E1">
        <w:rPr>
          <w:rStyle w:val="24"/>
          <w:color w:val="auto"/>
          <w:sz w:val="24"/>
          <w:szCs w:val="24"/>
        </w:rPr>
        <w:softHyphen/>
        <w:t>щью компьютера, соотносить полученные результаты с реальными объектами;</w:t>
      </w:r>
    </w:p>
    <w:p w:rsidR="0074482E" w:rsidRPr="007842E1" w:rsidRDefault="0074482E" w:rsidP="00F35579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83" w:lineRule="exact"/>
        <w:ind w:left="720" w:right="20" w:hanging="320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распознавать и описывать информационные процессы в социальных, биологиче</w:t>
      </w:r>
      <w:r w:rsidRPr="007842E1">
        <w:rPr>
          <w:rStyle w:val="24"/>
          <w:color w:val="auto"/>
          <w:sz w:val="24"/>
          <w:szCs w:val="24"/>
        </w:rPr>
        <w:softHyphen/>
        <w:t>ских и технических системах;</w:t>
      </w:r>
    </w:p>
    <w:p w:rsidR="0074482E" w:rsidRPr="007842E1" w:rsidRDefault="0074482E" w:rsidP="00F35579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83" w:lineRule="exact"/>
        <w:ind w:left="720" w:right="20" w:hanging="320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использовать готовые информационные модели, оценивать их соответствие реаль</w:t>
      </w:r>
      <w:r w:rsidRPr="007842E1">
        <w:rPr>
          <w:rStyle w:val="24"/>
          <w:color w:val="auto"/>
          <w:sz w:val="24"/>
          <w:szCs w:val="24"/>
        </w:rPr>
        <w:softHyphen/>
        <w:t>ному объекту и целям моделирования;</w:t>
      </w:r>
    </w:p>
    <w:p w:rsidR="0074482E" w:rsidRPr="007842E1" w:rsidRDefault="0074482E" w:rsidP="00F35579">
      <w:pPr>
        <w:pStyle w:val="4"/>
        <w:numPr>
          <w:ilvl w:val="0"/>
          <w:numId w:val="5"/>
        </w:numPr>
        <w:shd w:val="clear" w:color="auto" w:fill="auto"/>
        <w:tabs>
          <w:tab w:val="left" w:pos="755"/>
        </w:tabs>
        <w:spacing w:before="0" w:line="283" w:lineRule="exact"/>
        <w:ind w:left="720" w:hanging="320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оценивать достоверность информации, сопоставляя различные источники;</w:t>
      </w:r>
    </w:p>
    <w:p w:rsidR="0074482E" w:rsidRPr="007842E1" w:rsidRDefault="0074482E" w:rsidP="00F35579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83" w:lineRule="exact"/>
        <w:ind w:left="720" w:right="20" w:hanging="320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иллюстрировать учебные работы с использованием средств информационных тех</w:t>
      </w:r>
      <w:r w:rsidRPr="007842E1">
        <w:rPr>
          <w:rStyle w:val="24"/>
          <w:color w:val="auto"/>
          <w:sz w:val="24"/>
          <w:szCs w:val="24"/>
        </w:rPr>
        <w:softHyphen/>
        <w:t>нологий;</w:t>
      </w:r>
    </w:p>
    <w:p w:rsidR="00B22798" w:rsidRPr="007842E1" w:rsidRDefault="00B22798" w:rsidP="00F35579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83" w:lineRule="exact"/>
        <w:ind w:left="720" w:right="20" w:hanging="320"/>
        <w:rPr>
          <w:rStyle w:val="24"/>
          <w:color w:val="auto"/>
          <w:sz w:val="24"/>
          <w:szCs w:val="24"/>
        </w:rPr>
      </w:pPr>
      <w:r w:rsidRPr="007842E1">
        <w:rPr>
          <w:color w:val="auto"/>
          <w:sz w:val="24"/>
          <w:szCs w:val="24"/>
        </w:rPr>
        <w:t>создав</w:t>
      </w:r>
      <w:r w:rsidR="009B35E2" w:rsidRPr="007842E1">
        <w:rPr>
          <w:color w:val="auto"/>
          <w:sz w:val="24"/>
          <w:szCs w:val="24"/>
        </w:rPr>
        <w:t>а</w:t>
      </w:r>
      <w:r w:rsidRPr="007842E1">
        <w:rPr>
          <w:color w:val="auto"/>
          <w:sz w:val="24"/>
          <w:szCs w:val="24"/>
        </w:rPr>
        <w:t>ть информационные объекты сложной структуры, в том числе гипертекстовые;</w:t>
      </w:r>
    </w:p>
    <w:p w:rsidR="00B22798" w:rsidRPr="007842E1" w:rsidRDefault="00B22798" w:rsidP="00F35579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709" w:hanging="283"/>
        <w:contextualSpacing/>
        <w:jc w:val="both"/>
        <w:rPr>
          <w:rFonts w:ascii="Times New Roman" w:hAnsi="Times New Roman" w:cs="Times New Roman"/>
          <w:color w:val="auto"/>
        </w:rPr>
      </w:pPr>
      <w:r w:rsidRPr="007842E1">
        <w:rPr>
          <w:rFonts w:ascii="Times New Roman" w:hAnsi="Times New Roman" w:cs="Times New Roman"/>
          <w:color w:val="auto"/>
        </w:rPr>
        <w:t>представлять числовую информацию различными способами (таблица, массив, график, диаграмма и пр.);</w:t>
      </w:r>
    </w:p>
    <w:p w:rsidR="0074482E" w:rsidRPr="007842E1" w:rsidRDefault="0074482E" w:rsidP="00F35579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/>
        <w:ind w:left="720" w:right="20" w:hanging="320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просматривать, создавать, редактировать, сохранять записи в базах данных, полу</w:t>
      </w:r>
      <w:r w:rsidRPr="007842E1">
        <w:rPr>
          <w:rStyle w:val="24"/>
          <w:color w:val="auto"/>
          <w:sz w:val="24"/>
          <w:szCs w:val="24"/>
        </w:rPr>
        <w:softHyphen/>
        <w:t>чать необходимую информацию по запросу пользователя;</w:t>
      </w:r>
    </w:p>
    <w:p w:rsidR="0074482E" w:rsidRPr="007842E1" w:rsidRDefault="0074482E" w:rsidP="00F35579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/>
        <w:ind w:left="720" w:right="20" w:hanging="320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соблюдать правила техники безопасности и гигиенические рекомендации при ис</w:t>
      </w:r>
      <w:r w:rsidRPr="007842E1">
        <w:rPr>
          <w:rStyle w:val="24"/>
          <w:color w:val="auto"/>
          <w:sz w:val="24"/>
          <w:szCs w:val="24"/>
        </w:rPr>
        <w:softHyphen/>
        <w:t>пользовании средств ИКТ;</w:t>
      </w:r>
    </w:p>
    <w:p w:rsidR="00987DC5" w:rsidRPr="007842E1" w:rsidRDefault="00987DC5" w:rsidP="00F35579">
      <w:pPr>
        <w:pStyle w:val="30"/>
        <w:shd w:val="clear" w:color="auto" w:fill="auto"/>
        <w:spacing w:before="0" w:line="278" w:lineRule="exact"/>
        <w:ind w:right="20" w:firstLine="0"/>
        <w:rPr>
          <w:rStyle w:val="31"/>
          <w:b/>
          <w:color w:val="auto"/>
          <w:sz w:val="24"/>
          <w:szCs w:val="24"/>
        </w:rPr>
      </w:pPr>
    </w:p>
    <w:p w:rsidR="0074482E" w:rsidRPr="007842E1" w:rsidRDefault="0074482E" w:rsidP="00F35579">
      <w:pPr>
        <w:pStyle w:val="30"/>
        <w:shd w:val="clear" w:color="auto" w:fill="auto"/>
        <w:spacing w:before="0" w:line="278" w:lineRule="exact"/>
        <w:ind w:right="20" w:firstLine="0"/>
        <w:rPr>
          <w:b/>
          <w:color w:val="auto"/>
          <w:sz w:val="24"/>
          <w:szCs w:val="24"/>
        </w:rPr>
      </w:pPr>
      <w:r w:rsidRPr="007842E1">
        <w:rPr>
          <w:rStyle w:val="31"/>
          <w:b/>
          <w:color w:val="auto"/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Pr="007842E1">
        <w:rPr>
          <w:rStyle w:val="31"/>
          <w:b/>
          <w:color w:val="auto"/>
          <w:sz w:val="24"/>
          <w:szCs w:val="24"/>
        </w:rPr>
        <w:softHyphen/>
        <w:t>ной жизни для:</w:t>
      </w:r>
    </w:p>
    <w:p w:rsidR="0074482E" w:rsidRPr="007842E1" w:rsidRDefault="0074482E" w:rsidP="00F35579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69" w:lineRule="exact"/>
        <w:ind w:left="720" w:right="20" w:hanging="320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74482E" w:rsidRPr="007842E1" w:rsidRDefault="0074482E" w:rsidP="00F35579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88" w:lineRule="exact"/>
        <w:ind w:left="720" w:right="20" w:hanging="320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ориентации в информационном пространстве, работы с распространенными авто</w:t>
      </w:r>
      <w:r w:rsidRPr="007842E1">
        <w:rPr>
          <w:rStyle w:val="24"/>
          <w:color w:val="auto"/>
          <w:sz w:val="24"/>
          <w:szCs w:val="24"/>
        </w:rPr>
        <w:softHyphen/>
        <w:t>матизированными информационными системами;</w:t>
      </w:r>
    </w:p>
    <w:p w:rsidR="0074482E" w:rsidRPr="007842E1" w:rsidRDefault="0074482E" w:rsidP="00F35579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88" w:lineRule="exact"/>
        <w:ind w:left="720" w:hanging="320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автоматизации коммуникационной деятельности;</w:t>
      </w:r>
    </w:p>
    <w:p w:rsidR="0074482E" w:rsidRPr="007842E1" w:rsidRDefault="0074482E" w:rsidP="00F35579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88" w:lineRule="exact"/>
        <w:ind w:left="720" w:hanging="320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соблюдения этических и правовых норм при работе с информацией;</w:t>
      </w:r>
    </w:p>
    <w:p w:rsidR="00DA56BD" w:rsidRPr="007842E1" w:rsidRDefault="0074482E" w:rsidP="00F35579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88" w:lineRule="exact"/>
        <w:ind w:left="720" w:hanging="320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эффективной организации индивидуального информационного пространства.</w:t>
      </w:r>
    </w:p>
    <w:p w:rsidR="00DA56BD" w:rsidRPr="007842E1" w:rsidRDefault="00DA56BD" w:rsidP="00F35579">
      <w:pPr>
        <w:pStyle w:val="4"/>
        <w:shd w:val="clear" w:color="auto" w:fill="auto"/>
        <w:tabs>
          <w:tab w:val="left" w:pos="746"/>
        </w:tabs>
        <w:spacing w:before="0" w:line="288" w:lineRule="exact"/>
        <w:rPr>
          <w:rStyle w:val="24"/>
          <w:color w:val="auto"/>
          <w:sz w:val="24"/>
          <w:szCs w:val="24"/>
        </w:rPr>
      </w:pPr>
    </w:p>
    <w:p w:rsidR="00DA56BD" w:rsidRPr="007842E1" w:rsidRDefault="00DA56BD" w:rsidP="00F35579">
      <w:pPr>
        <w:pStyle w:val="4"/>
        <w:shd w:val="clear" w:color="auto" w:fill="auto"/>
        <w:tabs>
          <w:tab w:val="left" w:pos="746"/>
        </w:tabs>
        <w:spacing w:before="0" w:line="288" w:lineRule="exact"/>
        <w:rPr>
          <w:color w:val="auto"/>
          <w:sz w:val="24"/>
          <w:szCs w:val="24"/>
        </w:rPr>
      </w:pPr>
    </w:p>
    <w:p w:rsidR="001015C9" w:rsidRPr="007842E1" w:rsidRDefault="00DA56BD" w:rsidP="00F35579">
      <w:pPr>
        <w:pStyle w:val="10"/>
        <w:keepNext/>
        <w:keepLines/>
        <w:shd w:val="clear" w:color="auto" w:fill="auto"/>
        <w:spacing w:after="0" w:line="230" w:lineRule="exact"/>
        <w:jc w:val="center"/>
        <w:rPr>
          <w:rStyle w:val="13"/>
          <w:color w:val="auto"/>
          <w:sz w:val="24"/>
          <w:szCs w:val="24"/>
        </w:rPr>
      </w:pPr>
      <w:bookmarkStart w:id="13" w:name="bookmark12"/>
      <w:bookmarkEnd w:id="4"/>
      <w:r w:rsidRPr="007842E1">
        <w:rPr>
          <w:rStyle w:val="13"/>
          <w:color w:val="auto"/>
          <w:sz w:val="24"/>
          <w:szCs w:val="24"/>
        </w:rPr>
        <w:t>П</w:t>
      </w:r>
      <w:r w:rsidR="00D94B1F" w:rsidRPr="007842E1">
        <w:rPr>
          <w:rStyle w:val="13"/>
          <w:color w:val="auto"/>
          <w:sz w:val="24"/>
          <w:szCs w:val="24"/>
        </w:rPr>
        <w:t>еречень учебно-методического и программного обеспечения</w:t>
      </w:r>
      <w:bookmarkEnd w:id="13"/>
    </w:p>
    <w:p w:rsidR="00F35579" w:rsidRPr="007842E1" w:rsidRDefault="00F35579" w:rsidP="00F35579">
      <w:pPr>
        <w:pStyle w:val="10"/>
        <w:keepNext/>
        <w:keepLines/>
        <w:shd w:val="clear" w:color="auto" w:fill="auto"/>
        <w:spacing w:after="0" w:line="230" w:lineRule="exact"/>
        <w:jc w:val="center"/>
        <w:rPr>
          <w:color w:val="auto"/>
          <w:sz w:val="24"/>
          <w:szCs w:val="24"/>
        </w:rPr>
      </w:pPr>
    </w:p>
    <w:p w:rsidR="001015C9" w:rsidRDefault="00D94B1F" w:rsidP="00F35579">
      <w:pPr>
        <w:pStyle w:val="4"/>
        <w:numPr>
          <w:ilvl w:val="1"/>
          <w:numId w:val="5"/>
        </w:numPr>
        <w:shd w:val="clear" w:color="auto" w:fill="auto"/>
        <w:tabs>
          <w:tab w:val="left" w:pos="731"/>
        </w:tabs>
        <w:spacing w:before="0"/>
        <w:ind w:right="20" w:hanging="320"/>
        <w:rPr>
          <w:rStyle w:val="24"/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Угринович Н.Д. Информатика и ИКТ: учебник для 11 класса / Н.Д. Угринович. - М.:БИНОМ. Лаборатория знаний, 2010»</w:t>
      </w:r>
    </w:p>
    <w:p w:rsidR="007842E1" w:rsidRPr="007842E1" w:rsidRDefault="007842E1" w:rsidP="00F35579">
      <w:pPr>
        <w:pStyle w:val="4"/>
        <w:numPr>
          <w:ilvl w:val="1"/>
          <w:numId w:val="5"/>
        </w:numPr>
        <w:shd w:val="clear" w:color="auto" w:fill="auto"/>
        <w:tabs>
          <w:tab w:val="left" w:pos="731"/>
        </w:tabs>
        <w:spacing w:before="0"/>
        <w:ind w:right="20" w:hanging="320"/>
        <w:rPr>
          <w:color w:val="auto"/>
          <w:sz w:val="24"/>
          <w:szCs w:val="24"/>
        </w:rPr>
      </w:pPr>
      <w:r w:rsidRPr="007842E1">
        <w:rPr>
          <w:rStyle w:val="24"/>
          <w:rFonts w:eastAsiaTheme="majorEastAsia"/>
          <w:color w:val="auto"/>
          <w:sz w:val="24"/>
          <w:szCs w:val="24"/>
        </w:rPr>
        <w:t>Угринович Н.Д., Преподавание курса «Информатика и ИКТ» в основной и стар</w:t>
      </w:r>
      <w:r w:rsidRPr="007842E1">
        <w:rPr>
          <w:rStyle w:val="24"/>
          <w:rFonts w:eastAsiaTheme="majorEastAsia"/>
          <w:color w:val="auto"/>
          <w:sz w:val="24"/>
          <w:szCs w:val="24"/>
        </w:rPr>
        <w:softHyphen/>
        <w:t>шей школе. 8-11:</w:t>
      </w:r>
      <w:r>
        <w:rPr>
          <w:rStyle w:val="24"/>
          <w:rFonts w:eastAsiaTheme="majorEastAsia"/>
          <w:color w:val="auto"/>
          <w:sz w:val="24"/>
          <w:szCs w:val="24"/>
        </w:rPr>
        <w:t xml:space="preserve"> Методическое пособие – 4е издание. М.: БИНОМ. Лаборатория знаний, 2008 г.</w:t>
      </w:r>
    </w:p>
    <w:p w:rsidR="001015C9" w:rsidRPr="0078610F" w:rsidRDefault="00D94B1F" w:rsidP="00F35579">
      <w:pPr>
        <w:pStyle w:val="4"/>
        <w:numPr>
          <w:ilvl w:val="1"/>
          <w:numId w:val="5"/>
        </w:numPr>
        <w:shd w:val="clear" w:color="auto" w:fill="auto"/>
        <w:tabs>
          <w:tab w:val="left" w:pos="798"/>
        </w:tabs>
        <w:spacing w:before="0"/>
        <w:ind w:right="20" w:hanging="320"/>
        <w:rPr>
          <w:color w:val="auto"/>
          <w:sz w:val="24"/>
          <w:szCs w:val="24"/>
        </w:rPr>
      </w:pPr>
      <w:r w:rsidRPr="007842E1">
        <w:rPr>
          <w:rStyle w:val="24"/>
          <w:color w:val="auto"/>
          <w:sz w:val="24"/>
          <w:szCs w:val="24"/>
        </w:rPr>
        <w:t>Учебно-методический комплекс имеет поддержку в Интернете на сайте "Ин</w:t>
      </w:r>
      <w:r w:rsidRPr="007842E1">
        <w:rPr>
          <w:rStyle w:val="24"/>
          <w:color w:val="auto"/>
          <w:sz w:val="24"/>
          <w:szCs w:val="24"/>
        </w:rPr>
        <w:softHyphen/>
        <w:t xml:space="preserve">форматика и информационные технологии" по адресу: </w:t>
      </w:r>
      <w:hyperlink r:id="rId7" w:history="1">
        <w:r w:rsidRPr="007842E1">
          <w:rPr>
            <w:rStyle w:val="a3"/>
            <w:color w:val="auto"/>
            <w:sz w:val="24"/>
            <w:szCs w:val="24"/>
            <w:lang w:val="en-US"/>
          </w:rPr>
          <w:t>http</w:t>
        </w:r>
        <w:r w:rsidRPr="007842E1">
          <w:rPr>
            <w:rStyle w:val="a3"/>
            <w:color w:val="auto"/>
            <w:sz w:val="24"/>
            <w:szCs w:val="24"/>
          </w:rPr>
          <w:t>://</w:t>
        </w:r>
        <w:proofErr w:type="spellStart"/>
        <w:r w:rsidRPr="007842E1">
          <w:rPr>
            <w:rStyle w:val="a3"/>
            <w:color w:val="auto"/>
            <w:sz w:val="24"/>
            <w:szCs w:val="24"/>
            <w:lang w:val="en-US"/>
          </w:rPr>
          <w:t>iit</w:t>
        </w:r>
        <w:proofErr w:type="spellEnd"/>
        <w:r w:rsidRPr="007842E1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7842E1">
          <w:rPr>
            <w:rStyle w:val="a3"/>
            <w:color w:val="auto"/>
            <w:sz w:val="24"/>
            <w:szCs w:val="24"/>
            <w:lang w:val="en-US"/>
          </w:rPr>
          <w:t>metodist</w:t>
        </w:r>
        <w:proofErr w:type="spellEnd"/>
        <w:r w:rsidRPr="007842E1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7842E1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78610F" w:rsidRDefault="0078610F" w:rsidP="0078610F">
      <w:pPr>
        <w:pStyle w:val="4"/>
        <w:shd w:val="clear" w:color="auto" w:fill="auto"/>
        <w:tabs>
          <w:tab w:val="left" w:pos="798"/>
        </w:tabs>
        <w:spacing w:before="0"/>
        <w:ind w:right="20"/>
        <w:rPr>
          <w:sz w:val="24"/>
          <w:szCs w:val="24"/>
        </w:rPr>
      </w:pPr>
    </w:p>
    <w:p w:rsidR="0078610F" w:rsidRDefault="0078610F" w:rsidP="0078610F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8610F">
        <w:rPr>
          <w:rFonts w:ascii="Times New Roman" w:eastAsia="Times New Roman" w:hAnsi="Times New Roman" w:cs="Times New Roman"/>
          <w:b/>
          <w:bCs/>
          <w:color w:val="auto"/>
        </w:rPr>
        <w:t>Литература</w:t>
      </w:r>
    </w:p>
    <w:p w:rsidR="00E56CA1" w:rsidRPr="0078610F" w:rsidRDefault="00E56CA1" w:rsidP="0078610F">
      <w:pPr>
        <w:jc w:val="center"/>
        <w:rPr>
          <w:rFonts w:ascii="Calibri" w:eastAsia="Times New Roman" w:hAnsi="Calibri" w:cs="Times New Roman"/>
          <w:color w:val="auto"/>
          <w:sz w:val="20"/>
          <w:szCs w:val="22"/>
        </w:rPr>
      </w:pPr>
    </w:p>
    <w:p w:rsidR="0078610F" w:rsidRPr="0078610F" w:rsidRDefault="0078610F" w:rsidP="0078610F">
      <w:pPr>
        <w:numPr>
          <w:ilvl w:val="0"/>
          <w:numId w:val="22"/>
        </w:numPr>
        <w:tabs>
          <w:tab w:val="clear" w:pos="720"/>
          <w:tab w:val="num" w:pos="284"/>
        </w:tabs>
        <w:ind w:left="0" w:hanging="284"/>
        <w:jc w:val="both"/>
        <w:rPr>
          <w:rFonts w:ascii="Calibri" w:eastAsia="Times New Roman" w:hAnsi="Calibri" w:cs="Arial"/>
          <w:color w:val="auto"/>
          <w:sz w:val="20"/>
          <w:szCs w:val="22"/>
        </w:rPr>
      </w:pPr>
      <w:r w:rsidRPr="0078610F">
        <w:rPr>
          <w:rFonts w:ascii="Times New Roman" w:eastAsia="Times New Roman" w:hAnsi="Times New Roman" w:cs="Times New Roman"/>
          <w:color w:val="auto"/>
        </w:rPr>
        <w:t>Угринович Н.Д. и др. Практикум по информатике и информационным технологиям. Учебное пособие. – М.: БИНОМ, 2009.</w:t>
      </w:r>
    </w:p>
    <w:p w:rsidR="0078610F" w:rsidRPr="0078610F" w:rsidRDefault="0078610F" w:rsidP="0078610F">
      <w:pPr>
        <w:numPr>
          <w:ilvl w:val="0"/>
          <w:numId w:val="22"/>
        </w:numPr>
        <w:tabs>
          <w:tab w:val="clear" w:pos="720"/>
          <w:tab w:val="num" w:pos="284"/>
        </w:tabs>
        <w:ind w:left="0" w:hanging="284"/>
        <w:jc w:val="both"/>
        <w:rPr>
          <w:rFonts w:ascii="Calibri" w:eastAsia="Times New Roman" w:hAnsi="Calibri" w:cs="Arial"/>
          <w:color w:val="auto"/>
          <w:sz w:val="20"/>
          <w:szCs w:val="22"/>
        </w:rPr>
      </w:pPr>
      <w:r w:rsidRPr="0078610F">
        <w:rPr>
          <w:rFonts w:ascii="Times New Roman" w:eastAsia="Times New Roman" w:hAnsi="Times New Roman" w:cs="Times New Roman"/>
          <w:color w:val="auto"/>
        </w:rPr>
        <w:t>Угринович Н.Д. Преподавание курса «Информатика и ИКТ». Методическое пособие для учителей.</w:t>
      </w:r>
    </w:p>
    <w:p w:rsidR="0078610F" w:rsidRPr="0078610F" w:rsidRDefault="0078610F" w:rsidP="0078610F">
      <w:pPr>
        <w:numPr>
          <w:ilvl w:val="0"/>
          <w:numId w:val="22"/>
        </w:numPr>
        <w:tabs>
          <w:tab w:val="clear" w:pos="720"/>
          <w:tab w:val="num" w:pos="284"/>
        </w:tabs>
        <w:ind w:left="0" w:hanging="284"/>
        <w:jc w:val="both"/>
        <w:rPr>
          <w:rFonts w:ascii="Calibri" w:eastAsia="Times New Roman" w:hAnsi="Calibri" w:cs="Arial"/>
          <w:color w:val="auto"/>
          <w:sz w:val="20"/>
          <w:szCs w:val="22"/>
        </w:rPr>
      </w:pPr>
      <w:r w:rsidRPr="0078610F">
        <w:rPr>
          <w:rFonts w:ascii="Times New Roman" w:eastAsia="Times New Roman" w:hAnsi="Times New Roman" w:cs="Times New Roman"/>
          <w:color w:val="auto"/>
        </w:rPr>
        <w:t>Информатика. 5-11 классы: развёрнутое тематическое планирование/ авт.-сост. А.М.Горностаева, Н.П.Серова. – Волгоград: Учитель, 2009. – 189 с.</w:t>
      </w:r>
    </w:p>
    <w:p w:rsidR="0078610F" w:rsidRPr="0078610F" w:rsidRDefault="0078610F" w:rsidP="0078610F">
      <w:pPr>
        <w:numPr>
          <w:ilvl w:val="0"/>
          <w:numId w:val="22"/>
        </w:numPr>
        <w:tabs>
          <w:tab w:val="clear" w:pos="720"/>
          <w:tab w:val="num" w:pos="284"/>
        </w:tabs>
        <w:ind w:left="0" w:hanging="284"/>
        <w:jc w:val="both"/>
        <w:rPr>
          <w:rFonts w:ascii="Calibri" w:eastAsia="Times New Roman" w:hAnsi="Calibri" w:cs="Arial"/>
          <w:color w:val="auto"/>
          <w:sz w:val="20"/>
          <w:szCs w:val="22"/>
        </w:rPr>
      </w:pPr>
      <w:r w:rsidRPr="0078610F">
        <w:rPr>
          <w:rFonts w:ascii="Times New Roman" w:eastAsia="Times New Roman" w:hAnsi="Times New Roman" w:cs="Times New Roman"/>
          <w:color w:val="auto"/>
        </w:rPr>
        <w:t>Задачи по программированию / С.А Абрамов; Г.Г. Гнездилова; Е.Н. Капустина; М.И Селюн. - М.: Наука; 1998г.</w:t>
      </w:r>
    </w:p>
    <w:p w:rsidR="0078610F" w:rsidRPr="0078610F" w:rsidRDefault="0078610F" w:rsidP="0078610F">
      <w:pPr>
        <w:numPr>
          <w:ilvl w:val="0"/>
          <w:numId w:val="22"/>
        </w:numPr>
        <w:tabs>
          <w:tab w:val="clear" w:pos="720"/>
          <w:tab w:val="num" w:pos="284"/>
        </w:tabs>
        <w:ind w:left="0" w:hanging="284"/>
        <w:jc w:val="both"/>
        <w:rPr>
          <w:rFonts w:ascii="Calibri" w:eastAsia="Times New Roman" w:hAnsi="Calibri" w:cs="Arial"/>
          <w:color w:val="auto"/>
          <w:sz w:val="20"/>
          <w:szCs w:val="22"/>
        </w:rPr>
      </w:pPr>
      <w:r w:rsidRPr="0078610F">
        <w:rPr>
          <w:rFonts w:ascii="Times New Roman" w:eastAsia="Times New Roman" w:hAnsi="Times New Roman" w:cs="Times New Roman"/>
          <w:color w:val="auto"/>
        </w:rPr>
        <w:t>Информатика: Энциклопедический словарь для начинающих М.: Педагогика-Пресс; 1985г.</w:t>
      </w:r>
    </w:p>
    <w:p w:rsidR="0078610F" w:rsidRPr="0078610F" w:rsidRDefault="0078610F" w:rsidP="0078610F">
      <w:pPr>
        <w:numPr>
          <w:ilvl w:val="0"/>
          <w:numId w:val="22"/>
        </w:numPr>
        <w:tabs>
          <w:tab w:val="clear" w:pos="720"/>
          <w:tab w:val="num" w:pos="284"/>
        </w:tabs>
        <w:ind w:left="0" w:hanging="284"/>
        <w:jc w:val="both"/>
        <w:rPr>
          <w:rFonts w:ascii="Calibri" w:eastAsia="Times New Roman" w:hAnsi="Calibri" w:cs="Arial"/>
          <w:color w:val="auto"/>
          <w:sz w:val="20"/>
          <w:szCs w:val="22"/>
        </w:rPr>
      </w:pPr>
      <w:r w:rsidRPr="0078610F">
        <w:rPr>
          <w:rFonts w:ascii="Times New Roman" w:eastAsia="Times New Roman" w:hAnsi="Times New Roman" w:cs="Times New Roman"/>
          <w:color w:val="auto"/>
        </w:rPr>
        <w:t>Windows-CD. Угринович Н.Д. Компьютерный практикум на CD-ROM. – М.: БИНОМ, 2004.</w:t>
      </w:r>
    </w:p>
    <w:p w:rsidR="0078610F" w:rsidRPr="007842E1" w:rsidRDefault="0078610F" w:rsidP="0078610F">
      <w:pPr>
        <w:pStyle w:val="4"/>
        <w:shd w:val="clear" w:color="auto" w:fill="auto"/>
        <w:tabs>
          <w:tab w:val="left" w:pos="798"/>
        </w:tabs>
        <w:spacing w:before="0"/>
        <w:ind w:right="20"/>
        <w:rPr>
          <w:color w:val="auto"/>
          <w:sz w:val="24"/>
          <w:szCs w:val="24"/>
        </w:rPr>
      </w:pPr>
    </w:p>
    <w:sectPr w:rsidR="0078610F" w:rsidRPr="007842E1" w:rsidSect="00F35579">
      <w:footerReference w:type="default" r:id="rId8"/>
      <w:type w:val="continuous"/>
      <w:pgSz w:w="11905" w:h="16837"/>
      <w:pgMar w:top="567" w:right="851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965" w:rsidRDefault="00103965">
      <w:r>
        <w:separator/>
      </w:r>
    </w:p>
  </w:endnote>
  <w:endnote w:type="continuationSeparator" w:id="1">
    <w:p w:rsidR="00103965" w:rsidRDefault="0010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BD" w:rsidRDefault="00DA56BD">
    <w:pPr>
      <w:pStyle w:val="ae"/>
      <w:jc w:val="right"/>
    </w:pPr>
  </w:p>
  <w:p w:rsidR="00DA56BD" w:rsidRDefault="00DA56B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965" w:rsidRDefault="00103965"/>
  </w:footnote>
  <w:footnote w:type="continuationSeparator" w:id="1">
    <w:p w:rsidR="00103965" w:rsidRDefault="001039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F282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1C3646"/>
    <w:multiLevelType w:val="hybridMultilevel"/>
    <w:tmpl w:val="C2FA72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2C6AA2"/>
    <w:multiLevelType w:val="hybridMultilevel"/>
    <w:tmpl w:val="42C63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F72DC"/>
    <w:multiLevelType w:val="multilevel"/>
    <w:tmpl w:val="4B7679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2C3064"/>
    <w:multiLevelType w:val="hybridMultilevel"/>
    <w:tmpl w:val="65200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159C3"/>
    <w:multiLevelType w:val="multilevel"/>
    <w:tmpl w:val="CCB83B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445D80"/>
    <w:multiLevelType w:val="multilevel"/>
    <w:tmpl w:val="A3209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0363D2"/>
    <w:multiLevelType w:val="hybridMultilevel"/>
    <w:tmpl w:val="7A2669E6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0">
    <w:nsid w:val="329068BD"/>
    <w:multiLevelType w:val="hybridMultilevel"/>
    <w:tmpl w:val="E0A6030A"/>
    <w:lvl w:ilvl="0" w:tplc="19FC3A8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>
    <w:nsid w:val="372C607A"/>
    <w:multiLevelType w:val="hybridMultilevel"/>
    <w:tmpl w:val="60340552"/>
    <w:lvl w:ilvl="0" w:tplc="39BAF62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832A6F"/>
    <w:multiLevelType w:val="multilevel"/>
    <w:tmpl w:val="3386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F4948"/>
    <w:multiLevelType w:val="multilevel"/>
    <w:tmpl w:val="4A2CE4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5C5135"/>
    <w:multiLevelType w:val="hybridMultilevel"/>
    <w:tmpl w:val="6F965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238B4"/>
    <w:multiLevelType w:val="hybridMultilevel"/>
    <w:tmpl w:val="41E671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881DDC"/>
    <w:multiLevelType w:val="hybridMultilevel"/>
    <w:tmpl w:val="BB58951C"/>
    <w:lvl w:ilvl="0" w:tplc="19FC3A8E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7">
    <w:nsid w:val="521836E2"/>
    <w:multiLevelType w:val="multilevel"/>
    <w:tmpl w:val="954E6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5520E2"/>
    <w:multiLevelType w:val="hybridMultilevel"/>
    <w:tmpl w:val="70A2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22539"/>
    <w:multiLevelType w:val="hybridMultilevel"/>
    <w:tmpl w:val="649E8D26"/>
    <w:lvl w:ilvl="0" w:tplc="19FC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66014"/>
    <w:multiLevelType w:val="hybridMultilevel"/>
    <w:tmpl w:val="73E24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7"/>
  </w:num>
  <w:num w:numId="5">
    <w:abstractNumId w:val="13"/>
  </w:num>
  <w:num w:numId="6">
    <w:abstractNumId w:val="20"/>
  </w:num>
  <w:num w:numId="7">
    <w:abstractNumId w:val="14"/>
  </w:num>
  <w:num w:numId="8">
    <w:abstractNumId w:val="5"/>
  </w:num>
  <w:num w:numId="9">
    <w:abstractNumId w:val="11"/>
  </w:num>
  <w:num w:numId="10">
    <w:abstractNumId w:val="18"/>
  </w:num>
  <w:num w:numId="11">
    <w:abstractNumId w:val="15"/>
  </w:num>
  <w:num w:numId="12">
    <w:abstractNumId w:val="9"/>
  </w:num>
  <w:num w:numId="13">
    <w:abstractNumId w:val="2"/>
  </w:num>
  <w:num w:numId="14">
    <w:abstractNumId w:val="19"/>
  </w:num>
  <w:num w:numId="15">
    <w:abstractNumId w:val="10"/>
  </w:num>
  <w:num w:numId="16">
    <w:abstractNumId w:val="16"/>
  </w:num>
  <w:num w:numId="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015C9"/>
    <w:rsid w:val="00032BC7"/>
    <w:rsid w:val="00056A50"/>
    <w:rsid w:val="000775AE"/>
    <w:rsid w:val="001015C9"/>
    <w:rsid w:val="00103965"/>
    <w:rsid w:val="0011504A"/>
    <w:rsid w:val="001437A3"/>
    <w:rsid w:val="0017050A"/>
    <w:rsid w:val="001B4DEE"/>
    <w:rsid w:val="001E3922"/>
    <w:rsid w:val="002E06E6"/>
    <w:rsid w:val="00324553"/>
    <w:rsid w:val="00340760"/>
    <w:rsid w:val="0035597F"/>
    <w:rsid w:val="00371AF9"/>
    <w:rsid w:val="003D0C90"/>
    <w:rsid w:val="0045219D"/>
    <w:rsid w:val="00453F84"/>
    <w:rsid w:val="004A21D1"/>
    <w:rsid w:val="00522E50"/>
    <w:rsid w:val="0059090A"/>
    <w:rsid w:val="00594B38"/>
    <w:rsid w:val="005F6704"/>
    <w:rsid w:val="006B206E"/>
    <w:rsid w:val="006E6BBC"/>
    <w:rsid w:val="00705318"/>
    <w:rsid w:val="0074445D"/>
    <w:rsid w:val="0074482E"/>
    <w:rsid w:val="007842E1"/>
    <w:rsid w:val="00784625"/>
    <w:rsid w:val="0078610F"/>
    <w:rsid w:val="00872001"/>
    <w:rsid w:val="008A56B9"/>
    <w:rsid w:val="00934246"/>
    <w:rsid w:val="00987DC5"/>
    <w:rsid w:val="009931AD"/>
    <w:rsid w:val="009B35E2"/>
    <w:rsid w:val="00A235CE"/>
    <w:rsid w:val="00A45A3E"/>
    <w:rsid w:val="00A927B0"/>
    <w:rsid w:val="00AB774F"/>
    <w:rsid w:val="00B22798"/>
    <w:rsid w:val="00B60396"/>
    <w:rsid w:val="00B955C4"/>
    <w:rsid w:val="00C83432"/>
    <w:rsid w:val="00CC7A42"/>
    <w:rsid w:val="00D94B1F"/>
    <w:rsid w:val="00DA56BD"/>
    <w:rsid w:val="00E32164"/>
    <w:rsid w:val="00E4492D"/>
    <w:rsid w:val="00E56CA1"/>
    <w:rsid w:val="00F35579"/>
    <w:rsid w:val="00FC1873"/>
    <w:rsid w:val="00FD752F"/>
    <w:rsid w:val="00FF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A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7A42"/>
    <w:rPr>
      <w:color w:val="3B98D3"/>
      <w:u w:val="single"/>
    </w:rPr>
  </w:style>
  <w:style w:type="character" w:customStyle="1" w:styleId="a4">
    <w:name w:val="Основной текст_"/>
    <w:basedOn w:val="a0"/>
    <w:link w:val="4"/>
    <w:rsid w:val="00CC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CC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ной текст + Курсив"/>
    <w:basedOn w:val="a4"/>
    <w:rsid w:val="00CC7A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pt">
    <w:name w:val="Основной текст + 8 pt"/>
    <w:basedOn w:val="a4"/>
    <w:rsid w:val="00CC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sid w:val="00CC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"/>
    <w:rsid w:val="00CC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CC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sid w:val="00CC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CC7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_"/>
    <w:basedOn w:val="a0"/>
    <w:link w:val="23"/>
    <w:rsid w:val="00CC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">
    <w:name w:val="Основной текст1"/>
    <w:basedOn w:val="a4"/>
    <w:rsid w:val="00CC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sid w:val="00CC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sid w:val="00CC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 + Не курсив"/>
    <w:basedOn w:val="3"/>
    <w:rsid w:val="00CC7A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sid w:val="00CC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">
    <w:name w:val="Основной текст2"/>
    <w:basedOn w:val="a4"/>
    <w:rsid w:val="00CC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Подпись к таблице (2)_"/>
    <w:basedOn w:val="a0"/>
    <w:link w:val="26"/>
    <w:rsid w:val="00CC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7">
    <w:name w:val="Подпись к таблице (2)"/>
    <w:basedOn w:val="25"/>
    <w:rsid w:val="00CC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CC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7">
    <w:name w:val="Основной текст (7)_"/>
    <w:basedOn w:val="a0"/>
    <w:link w:val="70"/>
    <w:rsid w:val="00CC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Заголовок №1 (2)_"/>
    <w:basedOn w:val="a0"/>
    <w:link w:val="121"/>
    <w:rsid w:val="00CC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7">
    <w:name w:val="Основной текст + Полужирный;Курсив"/>
    <w:basedOn w:val="a4"/>
    <w:rsid w:val="00CC7A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sid w:val="00CC7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2">
    <w:name w:val="Заголовок №1 (2)"/>
    <w:basedOn w:val="120"/>
    <w:rsid w:val="00CC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"/>
    <w:rsid w:val="00CC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) + Полужирный"/>
    <w:basedOn w:val="3"/>
    <w:rsid w:val="00CC7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;Курсив"/>
    <w:basedOn w:val="a4"/>
    <w:rsid w:val="00CC7A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4">
    <w:name w:val="Основной текст3"/>
    <w:basedOn w:val="a4"/>
    <w:rsid w:val="00CC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4">
    <w:name w:val="Основной текст4"/>
    <w:basedOn w:val="a"/>
    <w:link w:val="a4"/>
    <w:rsid w:val="00CC7A42"/>
    <w:pPr>
      <w:shd w:val="clear" w:color="auto" w:fill="FFFFFF"/>
      <w:spacing w:before="420" w:line="278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CC7A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CC7A42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CC7A42"/>
    <w:pPr>
      <w:shd w:val="clear" w:color="auto" w:fill="FFFFFF"/>
      <w:spacing w:line="278" w:lineRule="exact"/>
      <w:ind w:firstLine="7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CC7A4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CC7A42"/>
    <w:pPr>
      <w:shd w:val="clear" w:color="auto" w:fill="FFFFFF"/>
      <w:spacing w:before="300" w:line="274" w:lineRule="exact"/>
      <w:ind w:firstLine="6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CC7A42"/>
    <w:pPr>
      <w:shd w:val="clear" w:color="auto" w:fill="FFFFFF"/>
      <w:spacing w:after="240" w:line="0" w:lineRule="atLeast"/>
      <w:ind w:firstLine="440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6">
    <w:name w:val="Подпись к таблице (2)"/>
    <w:basedOn w:val="a"/>
    <w:link w:val="25"/>
    <w:rsid w:val="00CC7A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CC7A4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rsid w:val="00CC7A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1">
    <w:name w:val="Заголовок №1 (2)"/>
    <w:basedOn w:val="a"/>
    <w:link w:val="120"/>
    <w:rsid w:val="00CC7A42"/>
    <w:pPr>
      <w:shd w:val="clear" w:color="auto" w:fill="FFFFFF"/>
      <w:spacing w:before="300" w:line="274" w:lineRule="exact"/>
      <w:ind w:firstLine="400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a">
    <w:name w:val="List Paragraph"/>
    <w:basedOn w:val="a"/>
    <w:uiPriority w:val="34"/>
    <w:qFormat/>
    <w:rsid w:val="00056A50"/>
    <w:pPr>
      <w:ind w:left="720"/>
      <w:contextualSpacing/>
    </w:pPr>
  </w:style>
  <w:style w:type="table" w:styleId="ab">
    <w:name w:val="Table Grid"/>
    <w:basedOn w:val="a1"/>
    <w:uiPriority w:val="59"/>
    <w:rsid w:val="00744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A56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56BD"/>
    <w:rPr>
      <w:color w:val="000000"/>
    </w:rPr>
  </w:style>
  <w:style w:type="paragraph" w:styleId="ae">
    <w:name w:val="footer"/>
    <w:basedOn w:val="a"/>
    <w:link w:val="af"/>
    <w:uiPriority w:val="99"/>
    <w:unhideWhenUsed/>
    <w:rsid w:val="00DA56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56BD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F355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5579"/>
    <w:rPr>
      <w:rFonts w:ascii="Tahoma" w:hAnsi="Tahoma" w:cs="Tahoma"/>
      <w:color w:val="000000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F355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F35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pt">
    <w:name w:val="Основной текст + 11 pt"/>
    <w:aliases w:val="Курсив"/>
    <w:basedOn w:val="a4"/>
    <w:rsid w:val="007842E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c16">
    <w:name w:val="c16"/>
    <w:basedOn w:val="a"/>
    <w:rsid w:val="007861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786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2">
    <w:name w:val="Заголовок №1 (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line="278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firstLine="7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4" w:lineRule="exact"/>
      <w:ind w:firstLine="6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240" w:line="0" w:lineRule="atLeast"/>
      <w:ind w:firstLine="440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00" w:line="274" w:lineRule="exact"/>
      <w:ind w:firstLine="400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a">
    <w:name w:val="List Paragraph"/>
    <w:basedOn w:val="a"/>
    <w:uiPriority w:val="34"/>
    <w:qFormat/>
    <w:rsid w:val="00056A50"/>
    <w:pPr>
      <w:ind w:left="720"/>
      <w:contextualSpacing/>
    </w:pPr>
  </w:style>
  <w:style w:type="table" w:styleId="ab">
    <w:name w:val="Table Grid"/>
    <w:basedOn w:val="a1"/>
    <w:uiPriority w:val="59"/>
    <w:rsid w:val="00744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it.metod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8</cp:revision>
  <cp:lastPrinted>2014-09-11T17:35:00Z</cp:lastPrinted>
  <dcterms:created xsi:type="dcterms:W3CDTF">2014-09-10T15:26:00Z</dcterms:created>
  <dcterms:modified xsi:type="dcterms:W3CDTF">2010-03-09T21:51:00Z</dcterms:modified>
</cp:coreProperties>
</file>